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8D8D8" w:themeColor="background1" w:themeShade="D8"/>
  <w:body>
    <w:p w:rsidR="006B1BAA" w:rsidRDefault="00EC2481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1" locked="0" layoutInCell="1" allowOverlap="1" wp14:anchorId="607FE1EC" wp14:editId="250AFD44">
                <wp:simplePos x="0" y="0"/>
                <wp:positionH relativeFrom="page">
                  <wp:posOffset>609600</wp:posOffset>
                </wp:positionH>
                <wp:positionV relativeFrom="page">
                  <wp:posOffset>657225</wp:posOffset>
                </wp:positionV>
                <wp:extent cx="2552700" cy="4543425"/>
                <wp:effectExtent l="0" t="0" r="0" b="9525"/>
                <wp:wrapTight wrapText="bothSides">
                  <wp:wrapPolygon edited="0">
                    <wp:start x="0" y="0"/>
                    <wp:lineTo x="0" y="21555"/>
                    <wp:lineTo x="21439" y="21555"/>
                    <wp:lineTo x="21439" y="0"/>
                    <wp:lineTo x="0" y="0"/>
                  </wp:wrapPolygon>
                </wp:wrapTight>
                <wp:docPr id="3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2700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2768" w:rsidRPr="00792768" w:rsidRDefault="00EC2481" w:rsidP="00792768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Mis</w:t>
                            </w:r>
                            <w:r>
                              <w:rPr>
                                <w:rFonts w:ascii="Arial Rounded MT Bold" w:hAnsi="Arial Rounded MT Bold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í</w:t>
                            </w:r>
                            <w:r>
                              <w:rPr>
                                <w:rFonts w:ascii="Cambria" w:hAnsi="Cambria" w:cs="Tahoma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on</w:t>
                            </w:r>
                            <w:proofErr w:type="spellEnd"/>
                          </w:p>
                          <w:p w:rsidR="00083DB6" w:rsidRPr="00792768" w:rsidRDefault="00EC2481" w:rsidP="00792768">
                            <w:pPr>
                              <w:jc w:val="left"/>
                              <w:rPr>
                                <w:rFonts w:ascii="Cambria" w:hAnsi="Cambria" w:cs="Tahoma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La Academia de Esperanza (</w:t>
                            </w:r>
                            <w:r w:rsidR="00792768" w:rsidRPr="0079276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LADE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)</w:t>
                            </w:r>
                            <w:r w:rsidR="00792768" w:rsidRPr="0079276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trata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abrir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corazonaes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mentes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niños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a las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posibilidades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vida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 al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mismo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tiempo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soportar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determinación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ambiente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menos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restrictivo</w:t>
                            </w:r>
                            <w:proofErr w:type="spellEnd"/>
                            <w:r w:rsidR="00792768" w:rsidRPr="0079276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Nos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enfocamos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necesidades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individuales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cada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  L</w:t>
                            </w:r>
                            <w:r w:rsidR="00792768" w:rsidRPr="0079276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DE</w:t>
                            </w:r>
                            <w:r w:rsidR="00792768" w:rsidRPr="0079276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ofrece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aprendizaje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academico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vocaciónal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calidad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estudiantes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edad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de 11 a 18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años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preparacion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para que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sean</w:t>
                            </w:r>
                            <w:proofErr w:type="spellEnd"/>
                            <w:r w:rsidR="00792768" w:rsidRPr="00792768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individuos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responsables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sociedad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dentro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comunidad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FE1EC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position:absolute;left:0;text-align:left;margin-left:48pt;margin-top:51.75pt;width:201pt;height:357.75pt;z-index:-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" filled="f" stroked="f">
                <o:lock v:ext="edit" shapetype="t"/>
                <v:textbox inset="2.85pt,2.85pt,2.85pt,2.85pt">
                  <w:txbxContent>
                    <w:p w:rsidR="00792768" w:rsidRPr="00792768" w:rsidRDefault="00EC2481" w:rsidP="00792768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Mis</w:t>
                      </w:r>
                      <w:r>
                        <w:rPr>
                          <w:rFonts w:ascii="Arial Rounded MT Bold" w:hAnsi="Arial Rounded MT Bold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í</w:t>
                      </w:r>
                      <w:r>
                        <w:rPr>
                          <w:rFonts w:ascii="Cambria" w:hAnsi="Cambria" w:cs="Tahoma"/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on</w:t>
                      </w:r>
                      <w:proofErr w:type="spellEnd"/>
                    </w:p>
                    <w:p w:rsidR="00083DB6" w:rsidRPr="00792768" w:rsidRDefault="00EC2481" w:rsidP="00792768">
                      <w:pPr>
                        <w:jc w:val="left"/>
                        <w:rPr>
                          <w:rFonts w:ascii="Cambria" w:hAnsi="Cambria" w:cs="Tahoma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La Academia de Esperanza (</w:t>
                      </w:r>
                      <w:r w:rsidR="00792768" w:rsidRPr="00792768">
                        <w:rPr>
                          <w:rFonts w:ascii="Cambria" w:hAnsi="Cambria"/>
                          <w:sz w:val="28"/>
                          <w:szCs w:val="28"/>
                        </w:rPr>
                        <w:t>LADE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)</w:t>
                      </w:r>
                      <w:r w:rsidR="00792768" w:rsidRPr="0079276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trata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abrir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los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corazonaes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mentes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niños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a las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posibilidades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vida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 al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mismo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tiempo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soportar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su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determinación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un</w:t>
                      </w:r>
                      <w:proofErr w:type="gram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ambiente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menos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restrictivo</w:t>
                      </w:r>
                      <w:proofErr w:type="spellEnd"/>
                      <w:r w:rsidR="00792768" w:rsidRPr="0079276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Nos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enfocamos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educación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necesidades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individuales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cada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estudiante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  L</w:t>
                      </w:r>
                      <w:r w:rsidR="00792768" w:rsidRPr="00792768">
                        <w:rPr>
                          <w:rFonts w:ascii="Cambria" w:hAnsi="Cambri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DE</w:t>
                      </w:r>
                      <w:r w:rsidR="00792768" w:rsidRPr="0079276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ofrece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aprendizaje</w:t>
                      </w:r>
                      <w:proofErr w:type="spellEnd"/>
                      <w:proofErr w:type="gram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academico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vocaciónal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calidad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estudiantes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edad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de 11 a 18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años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preparacion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para que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sean</w:t>
                      </w:r>
                      <w:proofErr w:type="spellEnd"/>
                      <w:r w:rsidR="00792768" w:rsidRPr="00792768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hAnsi="Cambria"/>
                          <w:sz w:val="28"/>
                          <w:szCs w:val="28"/>
                        </w:rPr>
                        <w:t>individuos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responsables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hAnsi="Cambria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sociedad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dentro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su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comunidad</w:t>
                      </w:r>
                      <w:proofErr w:type="spellEnd"/>
                      <w:r>
                        <w:rPr>
                          <w:rFonts w:ascii="Cambria" w:hAnsi="Cambr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8D1549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1" locked="0" layoutInCell="1" allowOverlap="1" wp14:anchorId="6A419851" wp14:editId="717D58A1">
                <wp:simplePos x="0" y="0"/>
                <wp:positionH relativeFrom="page">
                  <wp:posOffset>3848099</wp:posOffset>
                </wp:positionH>
                <wp:positionV relativeFrom="page">
                  <wp:posOffset>657224</wp:posOffset>
                </wp:positionV>
                <wp:extent cx="2733675" cy="6429375"/>
                <wp:effectExtent l="0" t="0" r="9525" b="9525"/>
                <wp:wrapTight wrapText="bothSides">
                  <wp:wrapPolygon edited="0">
                    <wp:start x="0" y="0"/>
                    <wp:lineTo x="0" y="21568"/>
                    <wp:lineTo x="21525" y="21568"/>
                    <wp:lineTo x="21525" y="0"/>
                    <wp:lineTo x="0" y="0"/>
                  </wp:wrapPolygon>
                </wp:wrapTight>
                <wp:docPr id="4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33675" cy="642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4393" w:rsidRPr="00B62781" w:rsidRDefault="007374F4" w:rsidP="009B4393">
                            <w:pPr>
                              <w:pStyle w:val="Heading1"/>
                              <w:jc w:val="center"/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Participación</w:t>
                            </w:r>
                            <w:proofErr w:type="spellEnd"/>
                            <w:r w:rsidR="00EC2481"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EC2481"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de </w:t>
                            </w:r>
                            <w:r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el</w:t>
                            </w:r>
                            <w:proofErr w:type="gramEnd"/>
                            <w:r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EC2481"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Estudiante</w:t>
                            </w:r>
                            <w:proofErr w:type="spellEnd"/>
                          </w:p>
                          <w:p w:rsidR="009B4393" w:rsidRPr="0096222C" w:rsidRDefault="0018538D" w:rsidP="009B4393">
                            <w:pPr>
                              <w:spacing w:after="200" w:line="276" w:lineRule="auto"/>
                              <w:jc w:val="left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Queremos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que el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estudiante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asista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7374F4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participe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clase</w:t>
                            </w:r>
                            <w:proofErr w:type="spellEnd"/>
                            <w:r w:rsidR="009B4393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Estas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son </w:t>
                            </w:r>
                            <w:r w:rsidR="007374F4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las</w:t>
                            </w:r>
                            <w:proofErr w:type="gramEnd"/>
                            <w:r w:rsidR="007374F4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cosas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que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ofrecemos</w:t>
                            </w:r>
                            <w:proofErr w:type="spellEnd"/>
                            <w:r w:rsidR="009B4393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B4393" w:rsidRPr="00B62781" w:rsidRDefault="0018538D" w:rsidP="009B4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left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Laboratorio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technologia</w:t>
                            </w:r>
                            <w:proofErr w:type="spellEnd"/>
                          </w:p>
                          <w:p w:rsidR="009B4393" w:rsidRPr="00B62781" w:rsidRDefault="0018538D" w:rsidP="009B4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left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Tutoria</w:t>
                            </w:r>
                            <w:proofErr w:type="spellEnd"/>
                          </w:p>
                          <w:p w:rsidR="009B4393" w:rsidRPr="00B62781" w:rsidRDefault="0018538D" w:rsidP="009B4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left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Asistencia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durante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la hora de comer</w:t>
                            </w:r>
                          </w:p>
                          <w:p w:rsidR="009B4393" w:rsidRDefault="0018538D" w:rsidP="009B4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left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Opciónes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flexibles </w:t>
                            </w:r>
                          </w:p>
                          <w:p w:rsidR="009B4393" w:rsidRDefault="007374F4" w:rsidP="009B4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left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Curso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38D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Fin</w:t>
                            </w:r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ancier</w:t>
                            </w:r>
                            <w:r w:rsidR="005A6123"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de CNM</w:t>
                            </w:r>
                          </w:p>
                          <w:p w:rsidR="009B4393" w:rsidRDefault="005A6123" w:rsidP="009B4393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 w:line="276" w:lineRule="auto"/>
                              <w:jc w:val="left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Clase</w:t>
                            </w:r>
                            <w:proofErr w:type="spellEnd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  <w:t>Consultiva</w:t>
                            </w:r>
                            <w:proofErr w:type="spellEnd"/>
                          </w:p>
                          <w:p w:rsidR="009B4393" w:rsidRDefault="009B4393" w:rsidP="009B4393">
                            <w:pPr>
                              <w:spacing w:after="0" w:line="276" w:lineRule="auto"/>
                              <w:jc w:val="left"/>
                              <w:rPr>
                                <w:rFonts w:ascii="Cambria" w:hAnsi="Cambria" w:cs="Tahoma"/>
                                <w:sz w:val="28"/>
                                <w:szCs w:val="28"/>
                              </w:rPr>
                            </w:pPr>
                          </w:p>
                          <w:p w:rsidR="00410218" w:rsidRPr="00AD41E1" w:rsidRDefault="005A6123" w:rsidP="00083DB6">
                            <w:pPr>
                              <w:pStyle w:val="Heading1"/>
                              <w:jc w:val="center"/>
                              <w:rPr>
                                <w:rFonts w:ascii="Imprint MT Shadow" w:hAnsi="Imprint MT Shadow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Imprint MT Shadow" w:hAnsi="Imprint MT Shadow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="Imprint MT Shadow" w:hAnsi="Imprint MT Shadow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Imprint MT Shadow" w:hAnsi="Imprint MT Shadow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Involucrar</w:t>
                            </w:r>
                            <w:proofErr w:type="spellEnd"/>
                            <w:r>
                              <w:rPr>
                                <w:rFonts w:ascii="Imprint MT Shadow" w:hAnsi="Imprint MT Shadow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a Padres</w:t>
                            </w:r>
                          </w:p>
                          <w:p w:rsidR="00AF285B" w:rsidRPr="009B4393" w:rsidRDefault="005A6123" w:rsidP="009B43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jc w:val="left"/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Casa </w:t>
                            </w: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Abierta</w:t>
                            </w:r>
                            <w:proofErr w:type="spellEnd"/>
                          </w:p>
                          <w:p w:rsidR="009B4393" w:rsidRDefault="005A6123" w:rsidP="009B43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jc w:val="left"/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Junta de </w:t>
                            </w: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Titulo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 I</w:t>
                            </w:r>
                          </w:p>
                          <w:p w:rsidR="009B4393" w:rsidRDefault="005A6123" w:rsidP="009B43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jc w:val="left"/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Conferencias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 de Padre/Maestro</w:t>
                            </w:r>
                          </w:p>
                          <w:p w:rsidR="009B4393" w:rsidRDefault="005A6123" w:rsidP="009B43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jc w:val="left"/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Actividades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 para Padres</w:t>
                            </w:r>
                          </w:p>
                          <w:p w:rsidR="009B4393" w:rsidRDefault="005A6123" w:rsidP="009B4393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after="200" w:line="276" w:lineRule="auto"/>
                              <w:jc w:val="left"/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Noches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Academicas</w:t>
                            </w:r>
                            <w:proofErr w:type="spellEnd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  <w:t>Mensuales</w:t>
                            </w:r>
                            <w:proofErr w:type="spellEnd"/>
                          </w:p>
                          <w:p w:rsidR="009B4393" w:rsidRPr="009B4393" w:rsidRDefault="009B4393" w:rsidP="009B4393">
                            <w:pPr>
                              <w:pStyle w:val="ListParagraph"/>
                              <w:spacing w:after="200" w:line="276" w:lineRule="auto"/>
                              <w:jc w:val="left"/>
                              <w:rPr>
                                <w:rFonts w:asciiTheme="majorHAnsi" w:hAnsiTheme="majorHAnsi" w:cs="Tahoma"/>
                                <w:sz w:val="28"/>
                                <w:szCs w:val="28"/>
                              </w:rPr>
                            </w:pPr>
                          </w:p>
                          <w:p w:rsidR="00AF285B" w:rsidRPr="00AF285B" w:rsidRDefault="00AF285B" w:rsidP="00AF285B">
                            <w:pPr>
                              <w:pStyle w:val="ListParagraph"/>
                              <w:spacing w:after="200" w:line="276" w:lineRule="auto"/>
                              <w:jc w:val="lef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AF285B" w:rsidRPr="00AF285B" w:rsidRDefault="00AF285B" w:rsidP="00410218">
                            <w:pPr>
                              <w:spacing w:after="200" w:line="276" w:lineRule="auto"/>
                              <w:jc w:val="left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:rsidR="00410218" w:rsidRPr="003459DD" w:rsidRDefault="00410218" w:rsidP="00410218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9851" id="_x0000_s1027" type="#_x0000_t202" style="position:absolute;left:0;text-align:left;margin-left:303pt;margin-top:51.75pt;width:215.25pt;height:506.25pt;z-index:-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" filled="f" stroked="f">
                <o:lock v:ext="edit" shapetype="t"/>
                <v:textbox inset="2.85pt,2.85pt,2.85pt,2.85pt">
                  <w:txbxContent>
                    <w:p w:rsidR="009B4393" w:rsidRPr="00B62781" w:rsidRDefault="007374F4" w:rsidP="009B4393">
                      <w:pPr>
                        <w:pStyle w:val="Heading1"/>
                        <w:jc w:val="center"/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>Participación</w:t>
                      </w:r>
                      <w:proofErr w:type="spellEnd"/>
                      <w:r w:rsidR="00EC2481"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EC2481"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de </w:t>
                      </w:r>
                      <w:r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 el</w:t>
                      </w:r>
                      <w:proofErr w:type="gramEnd"/>
                      <w:r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EC2481"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>Estudiante</w:t>
                      </w:r>
                      <w:proofErr w:type="spellEnd"/>
                    </w:p>
                    <w:p w:rsidR="009B4393" w:rsidRPr="0096222C" w:rsidRDefault="0018538D" w:rsidP="009B4393">
                      <w:pPr>
                        <w:spacing w:after="200" w:line="276" w:lineRule="auto"/>
                        <w:jc w:val="left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Queremos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que el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estudiante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hAnsi="Cambria" w:cs="Tahoma"/>
                          <w:sz w:val="28"/>
                          <w:szCs w:val="28"/>
                        </w:rPr>
                        <w:t>asista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7374F4">
                        <w:rPr>
                          <w:rFonts w:ascii="Cambria" w:hAnsi="Cambria" w:cs="Tahoma"/>
                          <w:sz w:val="28"/>
                          <w:szCs w:val="28"/>
                        </w:rPr>
                        <w:t>participe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en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clase</w:t>
                      </w:r>
                      <w:proofErr w:type="spellEnd"/>
                      <w:r w:rsidR="009B4393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Estas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son </w:t>
                      </w:r>
                      <w:r w:rsidR="007374F4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las</w:t>
                      </w:r>
                      <w:proofErr w:type="gramEnd"/>
                      <w:r w:rsidR="007374F4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cosas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que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ofrecemos</w:t>
                      </w:r>
                      <w:proofErr w:type="spellEnd"/>
                      <w:r w:rsidR="009B4393">
                        <w:rPr>
                          <w:rFonts w:ascii="Cambria" w:hAnsi="Cambria" w:cs="Tahoma"/>
                          <w:sz w:val="28"/>
                          <w:szCs w:val="28"/>
                        </w:rPr>
                        <w:t>:</w:t>
                      </w:r>
                    </w:p>
                    <w:p w:rsidR="009B4393" w:rsidRPr="00B62781" w:rsidRDefault="0018538D" w:rsidP="009B4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left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Laboratorio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technologia</w:t>
                      </w:r>
                      <w:proofErr w:type="spellEnd"/>
                    </w:p>
                    <w:p w:rsidR="009B4393" w:rsidRPr="00B62781" w:rsidRDefault="0018538D" w:rsidP="009B4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left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Tutoria</w:t>
                      </w:r>
                      <w:proofErr w:type="spellEnd"/>
                    </w:p>
                    <w:p w:rsidR="009B4393" w:rsidRPr="00B62781" w:rsidRDefault="0018538D" w:rsidP="009B4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left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Asistencia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durante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la hora de comer</w:t>
                      </w:r>
                    </w:p>
                    <w:p w:rsidR="009B4393" w:rsidRDefault="0018538D" w:rsidP="009B4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left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Opciónes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flexibles </w:t>
                      </w:r>
                    </w:p>
                    <w:p w:rsidR="009B4393" w:rsidRDefault="007374F4" w:rsidP="009B4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left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Curso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r w:rsidR="0018538D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Fin</w:t>
                      </w:r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ancier</w:t>
                      </w:r>
                      <w:r w:rsidR="005A6123"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de CNM</w:t>
                      </w:r>
                    </w:p>
                    <w:p w:rsidR="009B4393" w:rsidRDefault="005A6123" w:rsidP="009B4393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 w:line="276" w:lineRule="auto"/>
                        <w:jc w:val="left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Clase</w:t>
                      </w:r>
                      <w:proofErr w:type="spellEnd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Tahoma"/>
                          <w:sz w:val="28"/>
                          <w:szCs w:val="28"/>
                        </w:rPr>
                        <w:t>Consultiva</w:t>
                      </w:r>
                      <w:proofErr w:type="spellEnd"/>
                    </w:p>
                    <w:p w:rsidR="009B4393" w:rsidRDefault="009B4393" w:rsidP="009B4393">
                      <w:pPr>
                        <w:spacing w:after="0" w:line="276" w:lineRule="auto"/>
                        <w:jc w:val="left"/>
                        <w:rPr>
                          <w:rFonts w:ascii="Cambria" w:hAnsi="Cambria" w:cs="Tahoma"/>
                          <w:sz w:val="28"/>
                          <w:szCs w:val="28"/>
                        </w:rPr>
                      </w:pPr>
                    </w:p>
                    <w:p w:rsidR="00410218" w:rsidRPr="00AD41E1" w:rsidRDefault="005A6123" w:rsidP="00083DB6">
                      <w:pPr>
                        <w:pStyle w:val="Heading1"/>
                        <w:jc w:val="center"/>
                        <w:rPr>
                          <w:rFonts w:ascii="Imprint MT Shadow" w:hAnsi="Imprint MT Shadow" w:cs="Tahoma"/>
                          <w:color w:val="17365D" w:themeColor="text2" w:themeShade="BF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Imprint MT Shadow" w:hAnsi="Imprint MT Shadow" w:cs="Tahoma"/>
                          <w:color w:val="17365D" w:themeColor="text2" w:themeShade="BF"/>
                          <w:sz w:val="40"/>
                          <w:szCs w:val="40"/>
                        </w:rPr>
                        <w:t>Actividades</w:t>
                      </w:r>
                      <w:proofErr w:type="spellEnd"/>
                      <w:r>
                        <w:rPr>
                          <w:rFonts w:ascii="Imprint MT Shadow" w:hAnsi="Imprint MT Shadow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Imprint MT Shadow" w:hAnsi="Imprint MT Shadow" w:cs="Tahoma"/>
                          <w:color w:val="17365D" w:themeColor="text2" w:themeShade="BF"/>
                          <w:sz w:val="40"/>
                          <w:szCs w:val="40"/>
                        </w:rPr>
                        <w:t>Involucrar</w:t>
                      </w:r>
                      <w:proofErr w:type="spellEnd"/>
                      <w:r>
                        <w:rPr>
                          <w:rFonts w:ascii="Imprint MT Shadow" w:hAnsi="Imprint MT Shadow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 a Padres</w:t>
                      </w:r>
                    </w:p>
                    <w:p w:rsidR="00AF285B" w:rsidRPr="009B4393" w:rsidRDefault="005A6123" w:rsidP="009B43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jc w:val="left"/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Casa </w:t>
                      </w:r>
                      <w:proofErr w:type="spellStart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Abierta</w:t>
                      </w:r>
                      <w:bookmarkStart w:id="1" w:name="_GoBack"/>
                      <w:bookmarkEnd w:id="1"/>
                      <w:proofErr w:type="spellEnd"/>
                    </w:p>
                    <w:p w:rsidR="009B4393" w:rsidRDefault="005A6123" w:rsidP="009B43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jc w:val="left"/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Junta de </w:t>
                      </w:r>
                      <w:proofErr w:type="spellStart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Titulo</w:t>
                      </w:r>
                      <w:proofErr w:type="spellEnd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 I</w:t>
                      </w:r>
                    </w:p>
                    <w:p w:rsidR="009B4393" w:rsidRDefault="005A6123" w:rsidP="009B43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jc w:val="left"/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Conferencias</w:t>
                      </w:r>
                      <w:proofErr w:type="spellEnd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 de Padre/Maestro</w:t>
                      </w:r>
                    </w:p>
                    <w:p w:rsidR="009B4393" w:rsidRDefault="005A6123" w:rsidP="009B43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jc w:val="left"/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Actividades</w:t>
                      </w:r>
                      <w:proofErr w:type="spellEnd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 para Padres</w:t>
                      </w:r>
                    </w:p>
                    <w:p w:rsidR="009B4393" w:rsidRDefault="005A6123" w:rsidP="009B4393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after="200" w:line="276" w:lineRule="auto"/>
                        <w:jc w:val="left"/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Noches</w:t>
                      </w:r>
                      <w:proofErr w:type="spellEnd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Academicas</w:t>
                      </w:r>
                      <w:proofErr w:type="spellEnd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  <w:t>Mensuales</w:t>
                      </w:r>
                      <w:proofErr w:type="spellEnd"/>
                    </w:p>
                    <w:p w:rsidR="009B4393" w:rsidRPr="009B4393" w:rsidRDefault="009B4393" w:rsidP="009B4393">
                      <w:pPr>
                        <w:pStyle w:val="ListParagraph"/>
                        <w:spacing w:after="200" w:line="276" w:lineRule="auto"/>
                        <w:jc w:val="left"/>
                        <w:rPr>
                          <w:rFonts w:asciiTheme="majorHAnsi" w:hAnsiTheme="majorHAnsi" w:cs="Tahoma"/>
                          <w:sz w:val="28"/>
                          <w:szCs w:val="28"/>
                        </w:rPr>
                      </w:pPr>
                    </w:p>
                    <w:p w:rsidR="00AF285B" w:rsidRPr="00AF285B" w:rsidRDefault="00AF285B" w:rsidP="00AF285B">
                      <w:pPr>
                        <w:pStyle w:val="ListParagraph"/>
                        <w:spacing w:after="200" w:line="276" w:lineRule="auto"/>
                        <w:jc w:val="lef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AF285B" w:rsidRPr="00AF285B" w:rsidRDefault="00AF285B" w:rsidP="00410218">
                      <w:pPr>
                        <w:spacing w:after="200" w:line="276" w:lineRule="auto"/>
                        <w:jc w:val="left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:rsidR="00410218" w:rsidRPr="003459DD" w:rsidRDefault="00410218" w:rsidP="00410218"/>
                  </w:txbxContent>
                </v:textbox>
                <w10:wrap type="tight" anchorx="page" anchory="page"/>
              </v:shape>
            </w:pict>
          </mc:Fallback>
        </mc:AlternateContent>
      </w:r>
      <w:r w:rsidR="005A04F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6413500</wp:posOffset>
                </wp:positionV>
                <wp:extent cx="1023620" cy="807720"/>
                <wp:effectExtent l="0" t="0" r="2540" b="5080"/>
                <wp:wrapNone/>
                <wp:docPr id="37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0C6" w:rsidRDefault="00AB30C6"/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3" o:spid="_x0000_s1028" type="#_x0000_t202" style="position:absolute;left:0;text-align:left;margin-left:0;margin-top:505pt;width:80.6pt;height:63.6pt;z-index:251645952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" filled="f" stroked="f">
                <v:textbox inset=",7.2pt,,7.2pt">
                  <w:txbxContent>
                    <w:p w:rsidR="00AB30C6" w:rsidRDefault="00AB30C6"/>
                  </w:txbxContent>
                </v:textbox>
                <w10:wrap anchorx="page" anchory="page"/>
              </v:shape>
            </w:pict>
          </mc:Fallback>
        </mc:AlternateContent>
      </w:r>
      <w:r w:rsidR="005A04F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3058795</wp:posOffset>
                </wp:positionV>
                <wp:extent cx="2088515" cy="1281430"/>
                <wp:effectExtent l="0" t="0" r="0" b="0"/>
                <wp:wrapNone/>
                <wp:docPr id="3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1281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5" o:spid="_x0000_s1029" type="#_x0000_t202" style="position:absolute;left:0;text-align:left;margin-left:576.7pt;margin-top:240.85pt;width:164.45pt;height:100.9pt;z-index:25166745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" filled="f" stroked="f">
                <v:textbox style="mso-fit-shape-to-text:t">
                  <w:txbxContent>
                    <w:p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5A04F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2240280</wp:posOffset>
                </wp:positionV>
                <wp:extent cx="1997710" cy="1205230"/>
                <wp:effectExtent l="0" t="5080" r="0" b="0"/>
                <wp:wrapNone/>
                <wp:docPr id="34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20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E2" w:rsidRPr="005B00E2" w:rsidRDefault="005B00E2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4" o:spid="_x0000_s1030" type="#_x0000_t202" style="position:absolute;left:0;text-align:left;margin-left:53.95pt;margin-top:176.4pt;width:157.3pt;height:94.9pt;z-index:25166643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" filled="f" stroked="f">
                <v:textbox style="mso-fit-shape-to-text:t">
                  <w:txbxContent>
                    <w:p w:rsidR="005B00E2" w:rsidRPr="005B00E2" w:rsidRDefault="005B00E2"/>
                  </w:txbxContent>
                </v:textbox>
                <w10:wrap anchorx="page" anchory="page"/>
              </v:shape>
            </w:pict>
          </mc:Fallback>
        </mc:AlternateContent>
      </w:r>
      <w:r w:rsidR="005A04FC"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3952240</wp:posOffset>
                </wp:positionV>
                <wp:extent cx="2130425" cy="1037590"/>
                <wp:effectExtent l="2540" t="2540" r="635" b="1270"/>
                <wp:wrapNone/>
                <wp:docPr id="3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1037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C044B2" w:rsidP="002525D6">
                            <w:pPr>
                              <w:pStyle w:val="BodyText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1" type="#_x0000_t202" style="position:absolute;left:0;text-align:left;margin-left:48.2pt;margin-top:311.2pt;width:167.75pt;height:81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" filled="f" stroked="f">
                <o:lock v:ext="edit" shapetype="t"/>
                <v:textbox style="mso-fit-shape-to-text:t" inset="2.85pt,2.85pt,2.85pt,2.85pt">
                  <w:txbxContent>
                    <w:p w:rsidR="00C044B2" w:rsidRPr="005B00E2" w:rsidRDefault="00C044B2" w:rsidP="002525D6">
                      <w:pPr>
                        <w:pStyle w:val="BodyText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4FC"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6050915</wp:posOffset>
                </wp:positionV>
                <wp:extent cx="2139950" cy="567055"/>
                <wp:effectExtent l="0" t="5715" r="0" b="0"/>
                <wp:wrapNone/>
                <wp:docPr id="2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F135A1" w:rsidRDefault="00C044B2" w:rsidP="00F135A1">
                            <w:pPr>
                              <w:pStyle w:val="Tagline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76.7pt;margin-top:476.45pt;width:168.5pt;height:44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" filled="f" stroked="f">
                <o:lock v:ext="edit" shapetype="t"/>
                <v:textbox style="mso-fit-shape-to-text:t" inset="2.85pt,2.85pt,2.85pt,2.85pt">
                  <w:txbxContent>
                    <w:p w:rsidR="00C044B2" w:rsidRPr="00F135A1" w:rsidRDefault="00C044B2" w:rsidP="00F135A1">
                      <w:pPr>
                        <w:pStyle w:val="Tag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4FC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7324090</wp:posOffset>
                </wp:positionH>
                <wp:positionV relativeFrom="page">
                  <wp:posOffset>6967220</wp:posOffset>
                </wp:positionV>
                <wp:extent cx="2139950" cy="225425"/>
                <wp:effectExtent l="0" t="0" r="0" b="0"/>
                <wp:wrapNone/>
                <wp:docPr id="20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B00E2" w:rsidRDefault="00C044B2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3" type="#_x0000_t202" style="position:absolute;left:0;text-align:left;margin-left:576.7pt;margin-top:548.6pt;width:168.5pt;height:17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" filled="f" stroked="f">
                <o:lock v:ext="edit" shapetype="t"/>
                <v:textbox style="mso-fit-shape-to-text:t" inset="2.85pt,2.85pt,2.85pt,2.85pt">
                  <w:txbxContent>
                    <w:p w:rsidR="00C044B2" w:rsidRPr="005B00E2" w:rsidRDefault="00C044B2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A04FC">
        <w:rPr>
          <w:noProof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1905" r="635" b="0"/>
                <wp:wrapNone/>
                <wp:docPr id="1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CE0F2"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" filled="f" stroked="f">
                <o:lock v:ext="edit" shapetype="t"/>
                <v:textbox inset="2.88pt,2.88pt,2.88pt,2.88pt"/>
              </v:rect>
            </w:pict>
          </mc:Fallback>
        </mc:AlternateContent>
      </w:r>
    </w:p>
    <w:p w:rsidR="006B1BAA" w:rsidRPr="006B1BAA" w:rsidRDefault="0035460D" w:rsidP="006B1BAA"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6905625</wp:posOffset>
                </wp:positionH>
                <wp:positionV relativeFrom="page">
                  <wp:posOffset>885825</wp:posOffset>
                </wp:positionV>
                <wp:extent cx="2714625" cy="6076950"/>
                <wp:effectExtent l="0" t="0" r="9525" b="0"/>
                <wp:wrapNone/>
                <wp:docPr id="38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14625" cy="607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70BC" w:rsidRPr="00792768" w:rsidRDefault="005A6123" w:rsidP="00AD41E1">
                            <w:pPr>
                              <w:pStyle w:val="Heading1"/>
                              <w:jc w:val="center"/>
                              <w:rPr>
                                <w:rFonts w:ascii="Cambria" w:hAnsi="Cambria" w:cs="Helvetica"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Helvetic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Politica</w:t>
                            </w:r>
                            <w:proofErr w:type="spellEnd"/>
                            <w:r>
                              <w:rPr>
                                <w:rFonts w:ascii="Cambria" w:hAnsi="Cambria" w:cs="Helvetica"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mbria" w:hAnsi="Cambria" w:cs="Helvetic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Involucrar</w:t>
                            </w:r>
                            <w:proofErr w:type="spellEnd"/>
                            <w:r>
                              <w:rPr>
                                <w:rFonts w:ascii="Cambria" w:hAnsi="Cambria" w:cs="Helvetica"/>
                                <w:color w:val="17365D" w:themeColor="text2" w:themeShade="BF"/>
                                <w:sz w:val="48"/>
                                <w:szCs w:val="4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Cambria" w:hAnsi="Cambria" w:cs="Helvetic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Familias</w:t>
                            </w:r>
                            <w:proofErr w:type="spellEnd"/>
                          </w:p>
                          <w:p w:rsidR="008070BC" w:rsidRPr="00792768" w:rsidRDefault="00E7763C" w:rsidP="008070BC">
                            <w:pPr>
                              <w:pStyle w:val="Heading1"/>
                              <w:jc w:val="center"/>
                              <w:rPr>
                                <w:rFonts w:ascii="Cambria" w:hAnsi="Cambria" w:cs="Helvetica"/>
                                <w:color w:val="17365D" w:themeColor="tex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mbria" w:hAnsi="Cambria" w:cs="Helvetica"/>
                                <w:color w:val="17365D" w:themeColor="text2" w:themeShade="BF"/>
                                <w:sz w:val="48"/>
                                <w:szCs w:val="48"/>
                              </w:rPr>
                              <w:t>2020-2021</w:t>
                            </w:r>
                          </w:p>
                          <w:p w:rsidR="00AD41E1" w:rsidRDefault="00AD41E1" w:rsidP="00AD41E1">
                            <w:r w:rsidRPr="00AD41E1">
                              <w:rPr>
                                <w:rFonts w:ascii="Helvetica" w:hAnsi="Helvetica" w:cs="Aharoni"/>
                                <w:noProof/>
                              </w:rPr>
                              <w:drawing>
                                <wp:inline distT="0" distB="0" distL="0" distR="0" wp14:anchorId="58254A52" wp14:editId="32D6BF55">
                                  <wp:extent cx="2642235" cy="2412845"/>
                                  <wp:effectExtent l="0" t="0" r="5715" b="6985"/>
                                  <wp:docPr id="8" name="Picture 8" descr="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2235" cy="2412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D41E1" w:rsidRDefault="00AD41E1" w:rsidP="00AD41E1">
                            <w:pPr>
                              <w:spacing w:after="0"/>
                              <w:jc w:val="center"/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AD41E1" w:rsidRPr="00AD41E1" w:rsidRDefault="00AD41E1" w:rsidP="00AD41E1">
                            <w:pPr>
                              <w:spacing w:after="0"/>
                              <w:jc w:val="center"/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D41E1"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1401 Old Coors SW</w:t>
                            </w:r>
                          </w:p>
                          <w:p w:rsidR="0035460D" w:rsidRPr="00AD41E1" w:rsidRDefault="00AD41E1" w:rsidP="00AD41E1">
                            <w:pPr>
                              <w:spacing w:after="0"/>
                              <w:jc w:val="center"/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D41E1"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Albuquerque, New Mexico 87121</w:t>
                            </w:r>
                          </w:p>
                          <w:p w:rsidR="00AD41E1" w:rsidRPr="00AD41E1" w:rsidRDefault="00AD41E1" w:rsidP="00AD41E1">
                            <w:pPr>
                              <w:spacing w:after="0"/>
                              <w:jc w:val="center"/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AD41E1"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Phone: 505-764-5500 </w:t>
                            </w:r>
                          </w:p>
                          <w:p w:rsidR="00AD41E1" w:rsidRPr="00AD41E1" w:rsidRDefault="00B03F8B" w:rsidP="00AD41E1">
                            <w:pPr>
                              <w:spacing w:after="0"/>
                              <w:jc w:val="center"/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Fax: 505-764-5501 www.</w:t>
                            </w:r>
                            <w:r w:rsidR="00AD41E1" w:rsidRPr="00AD41E1">
                              <w:rPr>
                                <w:rFonts w:ascii="Cambria" w:hAnsi="Cambria" w:cs="Helvetica"/>
                                <w:color w:val="17365D" w:themeColor="text2" w:themeShade="BF"/>
                                <w:sz w:val="28"/>
                                <w:szCs w:val="28"/>
                              </w:rPr>
                              <w:t>ladecharter.weebly.com</w:t>
                            </w:r>
                          </w:p>
                          <w:p w:rsidR="00AD41E1" w:rsidRDefault="00AD41E1" w:rsidP="00AD41E1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34" type="#_x0000_t202" style="position:absolute;left:0;text-align:left;margin-left:543.75pt;margin-top:69.75pt;width:213.75pt;height:478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" filled="f" stroked="f">
                <o:lock v:ext="edit" shapetype="t"/>
                <v:textbox inset="2.85pt,2.85pt,2.85pt,2.85pt">
                  <w:txbxContent>
                    <w:p w:rsidR="008070BC" w:rsidRPr="00792768" w:rsidRDefault="005A6123" w:rsidP="00AD41E1">
                      <w:pPr>
                        <w:pStyle w:val="Heading1"/>
                        <w:jc w:val="center"/>
                        <w:rPr>
                          <w:rFonts w:ascii="Cambria" w:hAnsi="Cambria" w:cs="Helvetica"/>
                          <w:color w:val="17365D" w:themeColor="text2" w:themeShade="BF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ambria" w:hAnsi="Cambria" w:cs="Helvetica"/>
                          <w:color w:val="17365D" w:themeColor="text2" w:themeShade="BF"/>
                          <w:sz w:val="48"/>
                          <w:szCs w:val="48"/>
                        </w:rPr>
                        <w:t>Politica</w:t>
                      </w:r>
                      <w:proofErr w:type="spellEnd"/>
                      <w:r>
                        <w:rPr>
                          <w:rFonts w:ascii="Cambria" w:hAnsi="Cambria" w:cs="Helvetica"/>
                          <w:color w:val="17365D" w:themeColor="text2" w:themeShade="BF"/>
                          <w:sz w:val="48"/>
                          <w:szCs w:val="48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mbria" w:hAnsi="Cambria" w:cs="Helvetica"/>
                          <w:color w:val="17365D" w:themeColor="text2" w:themeShade="BF"/>
                          <w:sz w:val="48"/>
                          <w:szCs w:val="48"/>
                        </w:rPr>
                        <w:t>Involucrar</w:t>
                      </w:r>
                      <w:proofErr w:type="spellEnd"/>
                      <w:r>
                        <w:rPr>
                          <w:rFonts w:ascii="Cambria" w:hAnsi="Cambria" w:cs="Helvetica"/>
                          <w:color w:val="17365D" w:themeColor="text2" w:themeShade="BF"/>
                          <w:sz w:val="48"/>
                          <w:szCs w:val="4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Cambria" w:hAnsi="Cambria" w:cs="Helvetica"/>
                          <w:color w:val="17365D" w:themeColor="text2" w:themeShade="BF"/>
                          <w:sz w:val="48"/>
                          <w:szCs w:val="48"/>
                        </w:rPr>
                        <w:t>Familias</w:t>
                      </w:r>
                      <w:proofErr w:type="spellEnd"/>
                    </w:p>
                    <w:p w:rsidR="008070BC" w:rsidRPr="00792768" w:rsidRDefault="00E7763C" w:rsidP="008070BC">
                      <w:pPr>
                        <w:pStyle w:val="Heading1"/>
                        <w:jc w:val="center"/>
                        <w:rPr>
                          <w:rFonts w:ascii="Cambria" w:hAnsi="Cambria" w:cs="Helvetica"/>
                          <w:color w:val="17365D" w:themeColor="text2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ambria" w:hAnsi="Cambria" w:cs="Helvetica"/>
                          <w:color w:val="17365D" w:themeColor="text2" w:themeShade="BF"/>
                          <w:sz w:val="48"/>
                          <w:szCs w:val="48"/>
                        </w:rPr>
                        <w:t>2020-2021</w:t>
                      </w:r>
                    </w:p>
                    <w:p w:rsidR="00AD41E1" w:rsidRDefault="00AD41E1" w:rsidP="00AD41E1">
                      <w:r w:rsidRPr="00AD41E1">
                        <w:rPr>
                          <w:rFonts w:ascii="Helvetica" w:hAnsi="Helvetica" w:cs="Aharoni"/>
                          <w:noProof/>
                        </w:rPr>
                        <w:drawing>
                          <wp:inline distT="0" distB="0" distL="0" distR="0" wp14:anchorId="58254A52" wp14:editId="32D6BF55">
                            <wp:extent cx="2642235" cy="2412845"/>
                            <wp:effectExtent l="0" t="0" r="5715" b="6985"/>
                            <wp:docPr id="8" name="Picture 8" descr="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2235" cy="2412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D41E1" w:rsidRDefault="00AD41E1" w:rsidP="00AD41E1">
                      <w:pPr>
                        <w:spacing w:after="0"/>
                        <w:jc w:val="center"/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AD41E1" w:rsidRPr="00AD41E1" w:rsidRDefault="00AD41E1" w:rsidP="00AD41E1">
                      <w:pPr>
                        <w:spacing w:after="0"/>
                        <w:jc w:val="center"/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D41E1"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  <w:t>1401 Old Coors SW</w:t>
                      </w:r>
                    </w:p>
                    <w:p w:rsidR="0035460D" w:rsidRPr="00AD41E1" w:rsidRDefault="00AD41E1" w:rsidP="00AD41E1">
                      <w:pPr>
                        <w:spacing w:after="0"/>
                        <w:jc w:val="center"/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D41E1"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  <w:t>Albuquerque, New Mexico 87121</w:t>
                      </w:r>
                    </w:p>
                    <w:p w:rsidR="00AD41E1" w:rsidRPr="00AD41E1" w:rsidRDefault="00AD41E1" w:rsidP="00AD41E1">
                      <w:pPr>
                        <w:spacing w:after="0"/>
                        <w:jc w:val="center"/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AD41E1"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  <w:t xml:space="preserve">Phone: 505-764-5500 </w:t>
                      </w:r>
                    </w:p>
                    <w:p w:rsidR="00AD41E1" w:rsidRPr="00AD41E1" w:rsidRDefault="00B03F8B" w:rsidP="00AD41E1">
                      <w:pPr>
                        <w:spacing w:after="0"/>
                        <w:jc w:val="center"/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  <w:t>Fax: 505-764-5501 www.</w:t>
                      </w:r>
                      <w:r w:rsidR="00AD41E1" w:rsidRPr="00AD41E1">
                        <w:rPr>
                          <w:rFonts w:ascii="Cambria" w:hAnsi="Cambria" w:cs="Helvetica"/>
                          <w:color w:val="17365D" w:themeColor="text2" w:themeShade="BF"/>
                          <w:sz w:val="28"/>
                          <w:szCs w:val="28"/>
                        </w:rPr>
                        <w:t>ladecharter.weebly.com</w:t>
                      </w:r>
                    </w:p>
                    <w:p w:rsidR="00AD41E1" w:rsidRDefault="00AD41E1" w:rsidP="00AD41E1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1BAA" w:rsidRPr="006B1BAA" w:rsidRDefault="006B1BAA" w:rsidP="006B1BAA"/>
    <w:p w:rsidR="006B1BAA" w:rsidRPr="006B1BAA" w:rsidRDefault="006B1BAA" w:rsidP="006B1BAA"/>
    <w:p w:rsidR="006B1BAA" w:rsidRPr="006B1BAA" w:rsidRDefault="006B1BAA" w:rsidP="006B1BAA"/>
    <w:p w:rsidR="006B1BAA" w:rsidRDefault="006B1BAA" w:rsidP="005B00E2"/>
    <w:p w:rsidR="006B1BAA" w:rsidRDefault="006B1BAA" w:rsidP="006B1BAA">
      <w:pPr>
        <w:tabs>
          <w:tab w:val="left" w:pos="6030"/>
        </w:tabs>
      </w:pPr>
      <w:r>
        <w:tab/>
      </w:r>
    </w:p>
    <w:p w:rsidR="00E05E0A" w:rsidRDefault="00410218" w:rsidP="005B00E2">
      <w:r>
        <w:rPr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6848475</wp:posOffset>
                </wp:positionH>
                <wp:positionV relativeFrom="page">
                  <wp:posOffset>6276340</wp:posOffset>
                </wp:positionV>
                <wp:extent cx="3406140" cy="941705"/>
                <wp:effectExtent l="0" t="0" r="3810" b="0"/>
                <wp:wrapNone/>
                <wp:docPr id="32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0614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044B2" w:rsidRPr="00555E4B" w:rsidRDefault="00C044B2" w:rsidP="002525D6">
                            <w:pPr>
                              <w:pStyle w:val="Address2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35" type="#_x0000_t202" style="position:absolute;left:0;text-align:left;margin-left:539.25pt;margin-top:494.2pt;width:268.2pt;height:74.1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" filled="f" stroked="f">
                <o:lock v:ext="edit" shapetype="t"/>
                <v:textbox inset="2.85pt,2.85pt,2.85pt,2.85pt">
                  <w:txbxContent>
                    <w:p w:rsidR="00C044B2" w:rsidRPr="00555E4B" w:rsidRDefault="00C044B2" w:rsidP="002525D6">
                      <w:pPr>
                        <w:pStyle w:val="Address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5E0A" w:rsidRPr="00E05E0A" w:rsidRDefault="00E05E0A" w:rsidP="00E05E0A"/>
    <w:p w:rsidR="00E05E0A" w:rsidRDefault="009F73D6" w:rsidP="005B00E2">
      <w:hyperlink r:id="rId12" w:history="1">
        <w:r w:rsidR="00E05E0A">
          <w:rPr>
            <w:rFonts w:ascii="Arial" w:hAnsi="Arial" w:cs="Arial"/>
            <w:color w:val="CB5700"/>
            <w:sz w:val="15"/>
            <w:szCs w:val="15"/>
            <w:bdr w:val="none" w:sz="0" w:space="0" w:color="auto" w:frame="1"/>
          </w:rPr>
          <w:br/>
        </w:r>
      </w:hyperlink>
    </w:p>
    <w:p w:rsidR="00E05E0A" w:rsidRDefault="009F73D6" w:rsidP="005B00E2">
      <w:hyperlink r:id="rId13" w:history="1">
        <w:r w:rsidR="00E05E0A">
          <w:rPr>
            <w:rFonts w:ascii="Arial" w:hAnsi="Arial" w:cs="Arial"/>
            <w:color w:val="CB5700"/>
            <w:sz w:val="15"/>
            <w:szCs w:val="15"/>
            <w:bdr w:val="none" w:sz="0" w:space="0" w:color="auto" w:frame="1"/>
          </w:rPr>
          <w:br/>
        </w:r>
      </w:hyperlink>
    </w:p>
    <w:p w:rsidR="00DB2F3D" w:rsidRDefault="00EC2481" w:rsidP="005B00E2">
      <w:r>
        <w:rPr>
          <w:noProof/>
          <w:color w:val="0000FF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1750695</wp:posOffset>
            </wp:positionV>
            <wp:extent cx="205740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400" y="21486"/>
                <wp:lineTo x="21400" y="0"/>
                <wp:lineTo x="0" y="0"/>
              </wp:wrapPolygon>
            </wp:wrapTight>
            <wp:docPr id="9" name="irc_mi" descr="Image result for tiger paw print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iger paw print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2768" w:rsidRPr="00E05E0A">
        <w:t xml:space="preserve"> </w:t>
      </w:r>
      <w:r w:rsidR="00041A1F" w:rsidRPr="00E05E0A">
        <w:br w:type="page"/>
      </w:r>
      <w:r w:rsidR="005A04FC" w:rsidRPr="00E05E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4857750</wp:posOffset>
                </wp:positionV>
                <wp:extent cx="1726565" cy="1084580"/>
                <wp:effectExtent l="0" t="6350" r="1270" b="1270"/>
                <wp:wrapNone/>
                <wp:docPr id="17" name="Text Box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08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573" w:rsidRPr="00501573" w:rsidRDefault="00501573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3" o:spid="_x0000_s1036" type="#_x0000_t202" style="position:absolute;left:0;text-align:left;margin-left:0;margin-top:382.5pt;width:135.95pt;height:85.4pt;z-index:251665408;visibility:visible;mso-wrap-style:non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" filled="f" stroked="f">
                <v:textbox>
                  <w:txbxContent>
                    <w:p w:rsidR="00501573" w:rsidRPr="00501573" w:rsidRDefault="00501573"/>
                  </w:txbxContent>
                </v:textbox>
                <w10:wrap anchorx="page" anchory="page"/>
              </v:shape>
            </w:pict>
          </mc:Fallback>
        </mc:AlternateContent>
      </w:r>
      <w:r w:rsidR="005A04FC" w:rsidRPr="00E05E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1266825</wp:posOffset>
                </wp:positionH>
                <wp:positionV relativeFrom="page">
                  <wp:posOffset>1418590</wp:posOffset>
                </wp:positionV>
                <wp:extent cx="1097915" cy="1442085"/>
                <wp:effectExtent l="0" t="0" r="4445" b="0"/>
                <wp:wrapNone/>
                <wp:docPr id="16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915" cy="144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00E2" w:rsidRPr="005B00E2" w:rsidRDefault="005B00E2" w:rsidP="00C90E5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7" type="#_x0000_t202" style="position:absolute;left:0;text-align:left;margin-left:99.75pt;margin-top:111.7pt;width:86.45pt;height:113.55pt;z-index:25166848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" filled="f" stroked="f">
                <v:textbox style="mso-fit-shape-to-text:t">
                  <w:txbxContent>
                    <w:p w:rsidR="005B00E2" w:rsidRPr="005B00E2" w:rsidRDefault="005B00E2" w:rsidP="00C90E50">
                      <w:pP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B2F3D" w:rsidRPr="00DB2F3D" w:rsidRDefault="007A74B0" w:rsidP="00DB2F3D">
      <w:r w:rsidRPr="00E05E0A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495300</wp:posOffset>
                </wp:positionV>
                <wp:extent cx="2628900" cy="6743700"/>
                <wp:effectExtent l="0" t="0" r="0" b="0"/>
                <wp:wrapTight wrapText="bothSides">
                  <wp:wrapPolygon edited="0">
                    <wp:start x="0" y="0"/>
                    <wp:lineTo x="0" y="21539"/>
                    <wp:lineTo x="21443" y="21539"/>
                    <wp:lineTo x="21443" y="0"/>
                    <wp:lineTo x="0" y="0"/>
                  </wp:wrapPolygon>
                </wp:wrapTight>
                <wp:docPr id="10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289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3">
                        <w:txbxContent>
                          <w:p w:rsidR="00A72E3F" w:rsidRPr="009B4393" w:rsidRDefault="007374F4" w:rsidP="00B62781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 xml:space="preserve">Dos </w:t>
                            </w:r>
                            <w:proofErr w:type="spellStart"/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>Vias</w:t>
                            </w:r>
                            <w:proofErr w:type="spellEnd"/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="00475205"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>Comunicación</w:t>
                            </w:r>
                            <w:proofErr w:type="spellEnd"/>
                            <w:r w:rsidR="00475205"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9C4E75" w:rsidRDefault="00475205" w:rsidP="00792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El email de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maestros</w:t>
                            </w:r>
                            <w:proofErr w:type="gram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seran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publicados</w:t>
                            </w:r>
                            <w:proofErr w:type="spell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sitio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web de la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escuela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para ques padres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puedan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discutir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educación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hijos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  <w:r w:rsidR="00B62781" w:rsidRPr="00B62781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Nuestro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enlace de </w:t>
                            </w:r>
                            <w:proofErr w:type="gram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padres</w:t>
                            </w:r>
                            <w:proofErr w:type="gram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mantiene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linea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comunicación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con</w:t>
                            </w:r>
                            <w:r w:rsidR="007374F4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padres y la </w:t>
                            </w:r>
                            <w:proofErr w:type="spellStart"/>
                            <w:r w:rsidR="007374F4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comunidad</w:t>
                            </w:r>
                            <w:proofErr w:type="spellEnd"/>
                            <w:r w:rsidR="007374F4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7374F4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haciendo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llamadas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por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telefonó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mandando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recordatorios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o volantes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cuando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se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necesita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.  Ella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cordina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programa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7374F4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participación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7374F4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proofErr w:type="gramEnd"/>
                            <w:r w:rsidR="007374F4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padres,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contacta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padres y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recursos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comunidad</w:t>
                            </w:r>
                            <w:proofErr w:type="spellEnd"/>
                            <w:r w:rsidR="009C4E75">
                              <w:rPr>
                                <w:rFonts w:ascii="Cambria" w:hAnsi="Cambria" w:cs="Arial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92768" w:rsidRDefault="009C4E75" w:rsidP="00792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="009B4393">
                              <w:rPr>
                                <w:rFonts w:ascii="Helvetica" w:hAnsi="Helvetica" w:cs="Helvetica"/>
                                <w:sz w:val="27"/>
                                <w:szCs w:val="27"/>
                              </w:rPr>
                              <w:br/>
                            </w:r>
                            <w:r w:rsid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 xml:space="preserve">Ruth </w:t>
                            </w:r>
                            <w:proofErr w:type="spellStart"/>
                            <w:r w:rsid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Sedillo</w:t>
                            </w:r>
                            <w:proofErr w:type="spellEnd"/>
                            <w:r w:rsid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, Family Engagement</w:t>
                            </w:r>
                          </w:p>
                          <w:p w:rsidR="00792768" w:rsidRDefault="00792768" w:rsidP="00792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</w:pPr>
                            <w:r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rsedillo@esperanza-pride.org</w:t>
                            </w:r>
                          </w:p>
                          <w:p w:rsidR="00792768" w:rsidRDefault="00792768" w:rsidP="0079276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left"/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</w:pPr>
                          </w:p>
                          <w:p w:rsidR="00792768" w:rsidRPr="00792768" w:rsidRDefault="00E7763C" w:rsidP="007927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 xml:space="preserve">Natali </w:t>
                            </w:r>
                            <w:proofErr w:type="spellStart"/>
                            <w:r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Arango</w:t>
                            </w:r>
                            <w:proofErr w:type="spellEnd"/>
                            <w:r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, Social Worker narango</w:t>
                            </w:r>
                            <w:r w:rsidR="009B4393"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@esperanza-pride.org</w:t>
                            </w:r>
                            <w:r w:rsidR="009B4393"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B4393" w:rsidRPr="00792768" w:rsidRDefault="00792768" w:rsidP="007927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</w:pPr>
                            <w:r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V</w:t>
                            </w:r>
                            <w:r w:rsidR="009B4393"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eronica Perez</w:t>
                            </w:r>
                            <w:r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,</w:t>
                            </w:r>
                            <w:r w:rsidR="009B4393"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 School Counselor vperez@esperanza-pride.org</w:t>
                            </w:r>
                            <w:r w:rsidR="009B4393"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br/>
                            </w:r>
                            <w:r w:rsidR="009B4393"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br/>
                              <w:t>Steve</w:t>
                            </w:r>
                            <w:r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 xml:space="preserve"> Wood, </w:t>
                            </w:r>
                            <w:r w:rsidR="009B4393"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Principal</w:t>
                            </w:r>
                            <w:r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4393" w:rsidRPr="00792768">
                              <w:rPr>
                                <w:rFonts w:ascii="Cambria" w:hAnsi="Cambria" w:cs="Helvetica"/>
                                <w:sz w:val="28"/>
                                <w:szCs w:val="28"/>
                              </w:rPr>
                              <w:t>swood@esperanza-pride.org</w:t>
                            </w:r>
                          </w:p>
                          <w:p w:rsidR="0096222C" w:rsidRPr="0096222C" w:rsidRDefault="005A6123" w:rsidP="00792768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>Oportunidades</w:t>
                            </w:r>
                            <w:proofErr w:type="spellEnd"/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 xml:space="preserve"> para </w:t>
                            </w:r>
                            <w:proofErr w:type="spellStart"/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>Involucrar</w:t>
                            </w:r>
                            <w:proofErr w:type="spellEnd"/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 w:cs="Arial,Bold"/>
                                <w:b/>
                                <w:bCs/>
                                <w:color w:val="17365D" w:themeColor="text2" w:themeShade="BF"/>
                                <w:kern w:val="0"/>
                                <w:sz w:val="40"/>
                                <w:szCs w:val="40"/>
                              </w:rPr>
                              <w:t>a Padres</w:t>
                            </w:r>
                            <w:proofErr w:type="gramEnd"/>
                          </w:p>
                          <w:p w:rsidR="0096222C" w:rsidRPr="0096222C" w:rsidRDefault="0096222C" w:rsidP="00B62781">
                            <w:pPr>
                              <w:spacing w:line="276" w:lineRule="auto"/>
                              <w:contextualSpacing/>
                              <w:jc w:val="left"/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6222C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La Academia de Esperanza (LADE)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ofrece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oportunidades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involucrar</w:t>
                            </w:r>
                            <w:proofErr w:type="spell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a padres</w:t>
                            </w:r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noche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al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mes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con </w:t>
                            </w:r>
                            <w:proofErr w:type="gram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un</w:t>
                            </w:r>
                            <w:proofErr w:type="gram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tema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academic</w:t>
                            </w:r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o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para la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familia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. El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sitio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web de la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escuela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tendra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las </w:t>
                            </w:r>
                            <w:proofErr w:type="gram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mas</w:t>
                            </w:r>
                            <w:proofErr w:type="gram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recient</w:t>
                            </w:r>
                            <w:r w:rsidRPr="0096222C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 w:rsidRPr="0096222C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noticias</w:t>
                            </w:r>
                            <w:proofErr w:type="spellEnd"/>
                            <w:r w:rsidR="005A6123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para</w:t>
                            </w:r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eventos</w:t>
                            </w:r>
                            <w:proofErr w:type="spellEnd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escolares</w:t>
                            </w:r>
                            <w:proofErr w:type="spellEnd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Incluye</w:t>
                            </w:r>
                            <w:proofErr w:type="spellEnd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resultados</w:t>
                            </w:r>
                            <w:proofErr w:type="spellEnd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pruebas</w:t>
                            </w:r>
                            <w:proofErr w:type="spellEnd"/>
                            <w:r w:rsidR="004C54E9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estado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escolar, y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los</w:t>
                            </w:r>
                            <w:proofErr w:type="spell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padres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pueden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apoyar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educación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academica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sus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hijos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Esto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sera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logrado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con las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organizaciones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gram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padres</w:t>
                            </w:r>
                            <w:proofErr w:type="gram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escuela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incluyendo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Comité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Padre/</w:t>
                            </w:r>
                            <w:proofErr w:type="spellStart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Comunidad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y</w:t>
                            </w:r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el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Consejo</w:t>
                            </w:r>
                            <w:proofErr w:type="spell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Instrucción</w:t>
                            </w:r>
                            <w:proofErr w:type="spell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Acade</w:t>
                            </w:r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mica</w:t>
                            </w:r>
                            <w:proofErr w:type="spellEnd"/>
                            <w:r w:rsidR="00B5731A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459DD" w:rsidRPr="008070BC" w:rsidRDefault="003459DD" w:rsidP="003459DD">
                            <w:pPr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459DD" w:rsidRPr="003459DD" w:rsidRDefault="003459DD" w:rsidP="003459DD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5.8pt;margin-top:39pt;width:207pt;height:531pt;z-index:-251656192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" filled="f" stroked="f">
                <o:lock v:ext="edit" shapetype="t"/>
                <v:textbox style="mso-next-textbox:#Text Box 358" inset="2.85pt,2.85pt,2.85pt,2.85pt">
                  <w:txbxContent>
                    <w:p w:rsidR="00A72E3F" w:rsidRPr="009B4393" w:rsidRDefault="007374F4" w:rsidP="00B62781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 xml:space="preserve">Dos </w:t>
                      </w:r>
                      <w:proofErr w:type="spellStart"/>
                      <w:r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>Vias</w:t>
                      </w:r>
                      <w:proofErr w:type="spellEnd"/>
                      <w:r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="00475205"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>Comunicación</w:t>
                      </w:r>
                      <w:proofErr w:type="spellEnd"/>
                      <w:r w:rsidR="00475205"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</w:p>
                    <w:p w:rsidR="009C4E75" w:rsidRDefault="00475205" w:rsidP="007927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El email de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los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maestros</w:t>
                      </w:r>
                      <w:proofErr w:type="gram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seran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publicados</w:t>
                      </w:r>
                      <w:proofErr w:type="spell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sitio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web de la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escuela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para ques padres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puedan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discutir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educación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sus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hijos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.</w:t>
                      </w:r>
                      <w:r w:rsidR="00B62781" w:rsidRPr="00B62781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Nuestro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enlace de </w:t>
                      </w:r>
                      <w:proofErr w:type="gram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padres</w:t>
                      </w:r>
                      <w:proofErr w:type="gram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mantiene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una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linea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comunicación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con</w:t>
                      </w:r>
                      <w:r w:rsidR="007374F4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padres y la </w:t>
                      </w:r>
                      <w:proofErr w:type="spellStart"/>
                      <w:r w:rsidR="007374F4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comunidad</w:t>
                      </w:r>
                      <w:proofErr w:type="spellEnd"/>
                      <w:r w:rsidR="007374F4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7374F4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haciendo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llamadas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por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telefonó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mandando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recordatorios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o volantes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cuando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necesita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.  Ella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cordina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programa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7374F4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participación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de </w:t>
                      </w:r>
                      <w:r w:rsidR="007374F4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los</w:t>
                      </w:r>
                      <w:proofErr w:type="spellEnd"/>
                      <w:proofErr w:type="gramEnd"/>
                      <w:r w:rsidR="007374F4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padres,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contacta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padres y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recursos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comunidad</w:t>
                      </w:r>
                      <w:proofErr w:type="spellEnd"/>
                      <w:r w:rsidR="009C4E75">
                        <w:rPr>
                          <w:rFonts w:ascii="Cambria" w:hAnsi="Cambria" w:cs="Arial"/>
                          <w:color w:val="auto"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  <w:p w:rsidR="00792768" w:rsidRDefault="009C4E75" w:rsidP="007927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ambria" w:hAnsi="Cambri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7"/>
                          <w:szCs w:val="27"/>
                        </w:rPr>
                        <w:t xml:space="preserve"> </w:t>
                      </w:r>
                      <w:r w:rsidR="009B4393">
                        <w:rPr>
                          <w:rFonts w:ascii="Helvetica" w:hAnsi="Helvetica" w:cs="Helvetica"/>
                          <w:sz w:val="27"/>
                          <w:szCs w:val="27"/>
                        </w:rPr>
                        <w:br/>
                      </w:r>
                      <w:r w:rsid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 xml:space="preserve">Ruth </w:t>
                      </w:r>
                      <w:proofErr w:type="spellStart"/>
                      <w:r w:rsid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Sedillo</w:t>
                      </w:r>
                      <w:proofErr w:type="spellEnd"/>
                      <w:r w:rsid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, Family Engagement</w:t>
                      </w:r>
                    </w:p>
                    <w:p w:rsidR="00792768" w:rsidRDefault="00792768" w:rsidP="007927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ambria" w:hAnsi="Cambria" w:cs="Helvetica"/>
                          <w:sz w:val="28"/>
                          <w:szCs w:val="28"/>
                        </w:rPr>
                      </w:pPr>
                      <w:r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rsedillo@esperanza-pride.org</w:t>
                      </w:r>
                    </w:p>
                    <w:p w:rsidR="00792768" w:rsidRDefault="00792768" w:rsidP="0079276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left"/>
                        <w:rPr>
                          <w:rFonts w:ascii="Cambria" w:hAnsi="Cambria" w:cs="Helvetica"/>
                          <w:sz w:val="28"/>
                          <w:szCs w:val="28"/>
                        </w:rPr>
                      </w:pPr>
                    </w:p>
                    <w:p w:rsidR="00792768" w:rsidRPr="00792768" w:rsidRDefault="00E7763C" w:rsidP="007927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Cambria" w:hAnsi="Cambri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Helvetica"/>
                          <w:sz w:val="28"/>
                          <w:szCs w:val="28"/>
                        </w:rPr>
                        <w:t xml:space="preserve">Natali </w:t>
                      </w:r>
                      <w:proofErr w:type="spellStart"/>
                      <w:r>
                        <w:rPr>
                          <w:rFonts w:ascii="Cambria" w:hAnsi="Cambria" w:cs="Helvetica"/>
                          <w:sz w:val="28"/>
                          <w:szCs w:val="28"/>
                        </w:rPr>
                        <w:t>Arango</w:t>
                      </w:r>
                      <w:proofErr w:type="spellEnd"/>
                      <w:r>
                        <w:rPr>
                          <w:rFonts w:ascii="Cambria" w:hAnsi="Cambria" w:cs="Helvetica"/>
                          <w:sz w:val="28"/>
                          <w:szCs w:val="28"/>
                        </w:rPr>
                        <w:t>, Social Worker narango</w:t>
                      </w:r>
                      <w:r w:rsidR="009B4393"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@esperanza-pride.org</w:t>
                      </w:r>
                      <w:r w:rsidR="009B4393"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br/>
                      </w:r>
                    </w:p>
                    <w:p w:rsidR="009B4393" w:rsidRPr="00792768" w:rsidRDefault="00792768" w:rsidP="007927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Cambria" w:hAnsi="Cambria" w:cs="Helvetica"/>
                          <w:sz w:val="28"/>
                          <w:szCs w:val="28"/>
                        </w:rPr>
                      </w:pPr>
                      <w:r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V</w:t>
                      </w:r>
                      <w:r w:rsidR="009B4393"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eronica Perez</w:t>
                      </w:r>
                      <w:r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,</w:t>
                      </w:r>
                      <w:r w:rsidR="009B4393"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 School Counselor vperez@esperanza-pride.org</w:t>
                      </w:r>
                      <w:r w:rsidR="009B4393"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br/>
                      </w:r>
                      <w:r w:rsidR="009B4393"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br/>
                        <w:t>Steve</w:t>
                      </w:r>
                      <w:r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 xml:space="preserve"> Wood, </w:t>
                      </w:r>
                      <w:r w:rsidR="009B4393"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Principal</w:t>
                      </w:r>
                      <w:r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 xml:space="preserve"> </w:t>
                      </w:r>
                      <w:r w:rsidR="009B4393" w:rsidRPr="00792768">
                        <w:rPr>
                          <w:rFonts w:ascii="Cambria" w:hAnsi="Cambria" w:cs="Helvetica"/>
                          <w:sz w:val="28"/>
                          <w:szCs w:val="28"/>
                        </w:rPr>
                        <w:t>swood@esperanza-pride.org</w:t>
                      </w:r>
                    </w:p>
                    <w:p w:rsidR="0096222C" w:rsidRPr="0096222C" w:rsidRDefault="005A6123" w:rsidP="00792768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>Oportunidades</w:t>
                      </w:r>
                      <w:proofErr w:type="spellEnd"/>
                      <w:r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 xml:space="preserve"> para </w:t>
                      </w:r>
                      <w:proofErr w:type="spellStart"/>
                      <w:r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>Involucrar</w:t>
                      </w:r>
                      <w:proofErr w:type="spellEnd"/>
                      <w:r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 w:cs="Arial,Bold"/>
                          <w:b/>
                          <w:bCs/>
                          <w:color w:val="17365D" w:themeColor="text2" w:themeShade="BF"/>
                          <w:kern w:val="0"/>
                          <w:sz w:val="40"/>
                          <w:szCs w:val="40"/>
                        </w:rPr>
                        <w:t>a Padres</w:t>
                      </w:r>
                      <w:proofErr w:type="gramEnd"/>
                    </w:p>
                    <w:p w:rsidR="0096222C" w:rsidRPr="0096222C" w:rsidRDefault="0096222C" w:rsidP="00B62781">
                      <w:pPr>
                        <w:spacing w:line="276" w:lineRule="auto"/>
                        <w:contextualSpacing/>
                        <w:jc w:val="left"/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 w:rsidRPr="0096222C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La Academia de Esperanza (LADE)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ofrece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oportunidades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involucrar</w:t>
                      </w:r>
                      <w:proofErr w:type="spell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a padres</w:t>
                      </w:r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una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noche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al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mes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con </w:t>
                      </w:r>
                      <w:proofErr w:type="gram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un</w:t>
                      </w:r>
                      <w:proofErr w:type="gram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tema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academic</w:t>
                      </w:r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o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para la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familia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. El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sitio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web de la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escuela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tendra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las </w:t>
                      </w:r>
                      <w:proofErr w:type="gram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mas</w:t>
                      </w:r>
                      <w:proofErr w:type="gram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recient</w:t>
                      </w:r>
                      <w:r w:rsidRPr="0096222C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</w:t>
                      </w:r>
                      <w:proofErr w:type="spellEnd"/>
                      <w:r w:rsidRPr="0096222C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noticias</w:t>
                      </w:r>
                      <w:proofErr w:type="spellEnd"/>
                      <w:r w:rsidR="005A6123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para</w:t>
                      </w:r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eventos</w:t>
                      </w:r>
                      <w:proofErr w:type="spellEnd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escolares</w:t>
                      </w:r>
                      <w:proofErr w:type="spellEnd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Incluye</w:t>
                      </w:r>
                      <w:proofErr w:type="spellEnd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resultados</w:t>
                      </w:r>
                      <w:proofErr w:type="spellEnd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pruebas</w:t>
                      </w:r>
                      <w:proofErr w:type="spellEnd"/>
                      <w:r w:rsidR="004C54E9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estado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escolar, y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proofErr w:type="gram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como</w:t>
                      </w:r>
                      <w:proofErr w:type="spellEnd"/>
                      <w:proofErr w:type="gram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los</w:t>
                      </w:r>
                      <w:proofErr w:type="spell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padres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pueden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apoyar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educación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academica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sus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hijos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. 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Esto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sera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logrado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con las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organizaciones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para </w:t>
                      </w:r>
                      <w:proofErr w:type="gram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padres</w:t>
                      </w:r>
                      <w:proofErr w:type="gram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escuela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incluyendo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Comité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Padre/</w:t>
                      </w:r>
                      <w:proofErr w:type="spellStart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Comunidad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y</w:t>
                      </w:r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el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Consejo</w:t>
                      </w:r>
                      <w:proofErr w:type="spell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Instrucción</w:t>
                      </w:r>
                      <w:proofErr w:type="spell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Acade</w:t>
                      </w:r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mica</w:t>
                      </w:r>
                      <w:proofErr w:type="spellEnd"/>
                      <w:r w:rsidR="00B5731A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.</w:t>
                      </w:r>
                    </w:p>
                    <w:p w:rsidR="003459DD" w:rsidRPr="008070BC" w:rsidRDefault="003459DD" w:rsidP="003459DD">
                      <w:pPr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459DD" w:rsidRPr="003459DD" w:rsidRDefault="003459DD" w:rsidP="003459DD"/>
                  </w:txbxContent>
                </v:textbox>
                <w10:wrap type="tight" anchorx="margin" anchory="page"/>
              </v:shape>
            </w:pict>
          </mc:Fallback>
        </mc:AlternateContent>
      </w:r>
      <w:r w:rsidR="00B03F8B" w:rsidRPr="00E05E0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ge">
                  <wp:posOffset>523875</wp:posOffset>
                </wp:positionV>
                <wp:extent cx="2800350" cy="6638925"/>
                <wp:effectExtent l="0" t="0" r="0" b="9525"/>
                <wp:wrapTight wrapText="bothSides">
                  <wp:wrapPolygon edited="0">
                    <wp:start x="0" y="0"/>
                    <wp:lineTo x="0" y="21569"/>
                    <wp:lineTo x="21453" y="21569"/>
                    <wp:lineTo x="21453" y="0"/>
                    <wp:lineTo x="0" y="0"/>
                  </wp:wrapPolygon>
                </wp:wrapTight>
                <wp:docPr id="13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00350" cy="663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222C" w:rsidRPr="00B62781" w:rsidRDefault="002B5CDC" w:rsidP="00B5731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rint MT Shadow" w:hAnsi="Imprint MT Shadow" w:cs="Tahom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5731A"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Junta </w:t>
                            </w:r>
                            <w:proofErr w:type="spellStart"/>
                            <w:r w:rsidR="00B5731A"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Anual</w:t>
                            </w:r>
                            <w:proofErr w:type="spellEnd"/>
                            <w:r w:rsidR="00B5731A"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 w:rsidR="00B5731A"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>Titulo</w:t>
                            </w:r>
                            <w:proofErr w:type="spellEnd"/>
                            <w:r w:rsidR="00B5731A">
                              <w:rPr>
                                <w:rFonts w:ascii="Cambria" w:hAnsi="Cambria" w:cs="Tahoma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I</w:t>
                            </w:r>
                          </w:p>
                          <w:p w:rsidR="0096222C" w:rsidRPr="0096222C" w:rsidRDefault="00B5731A" w:rsidP="00B62781">
                            <w:pPr>
                              <w:spacing w:after="200" w:line="276" w:lineRule="auto"/>
                              <w:contextualSpacing/>
                              <w:jc w:val="left"/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Tendremos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una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junta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anual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programa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Titulo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</w:t>
                            </w:r>
                            <w:r w:rsidR="0096222C" w:rsidRPr="0096222C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incluyendo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="0096222C" w:rsidRPr="0096222C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descripción</w:t>
                            </w:r>
                            <w:proofErr w:type="spellEnd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xplicación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el plan de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</w:t>
                            </w:r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studio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información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rendimiento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escolar. 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Vamos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discutir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distribuir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La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Politica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Titulo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 para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Involucrar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a Padres. </w:t>
                            </w:r>
                            <w:proofErr w:type="gram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Padres</w:t>
                            </w:r>
                            <w:proofErr w:type="gram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seran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informados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su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derecho </w:t>
                            </w:r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</w:t>
                            </w:r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consultar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términos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juntas flexible</w:t>
                            </w:r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</w:t>
                            </w:r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regular</w:t>
                            </w:r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establecer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oportunidades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para que padres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puedan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hablar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con maestros. 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Habrar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oportunidades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que </w:t>
                            </w:r>
                            <w:proofErr w:type="gram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padres</w:t>
                            </w:r>
                            <w:proofErr w:type="gram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puedan</w:t>
                            </w:r>
                            <w:proofErr w:type="spell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ser</w:t>
                            </w:r>
                            <w:proofErr w:type="spellEnd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374F4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voluntario</w:t>
                            </w:r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las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clases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sus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hijos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para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poder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observer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actividades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475205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el salon.</w:t>
                            </w:r>
                            <w:r w:rsidR="0096222C" w:rsidRPr="0096222C">
                              <w:rPr>
                                <w:rFonts w:ascii="Cambria" w:eastAsiaTheme="minorHAnsi" w:hAnsi="Cambria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76A6F" w:rsidRPr="002B5CDC" w:rsidRDefault="005A4534" w:rsidP="002B5CDC">
                            <w:pPr>
                              <w:spacing w:after="200" w:line="276" w:lineRule="auto"/>
                              <w:jc w:val="left"/>
                              <w:rPr>
                                <w:rFonts w:ascii="Imprint MT Shadow" w:hAnsi="Imprint MT Shadow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619375" cy="1743075"/>
                                  <wp:effectExtent l="0" t="0" r="9525" b="9525"/>
                                  <wp:docPr id="1" name="Picture 1" descr="Image result for white tig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white tig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5E0A" w:rsidRPr="002B5CDC" w:rsidRDefault="00E05E0A" w:rsidP="009C1D37">
                            <w:pPr>
                              <w:spacing w:after="200" w:line="276" w:lineRule="auto"/>
                              <w:jc w:val="left"/>
                              <w:rPr>
                                <w:rFonts w:ascii="Imprint MT Shadow" w:hAnsi="Imprint MT Shadow" w:cs="Tahoma"/>
                                <w:sz w:val="20"/>
                                <w:szCs w:val="20"/>
                              </w:rPr>
                            </w:pPr>
                          </w:p>
                          <w:p w:rsidR="00CE0F3D" w:rsidRPr="00CE0F3D" w:rsidRDefault="00CE0F3D" w:rsidP="009A3C84">
                            <w:pPr>
                              <w:pStyle w:val="ListParagraph"/>
                            </w:pPr>
                          </w:p>
                          <w:p w:rsidR="00E05E0A" w:rsidRPr="009C1D37" w:rsidRDefault="00E05E0A" w:rsidP="009C1D37">
                            <w:pPr>
                              <w:spacing w:after="200" w:line="276" w:lineRule="auto"/>
                              <w:jc w:val="left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:rsidR="003459DD" w:rsidRDefault="003459DD" w:rsidP="008070BC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</w:p>
                          <w:p w:rsidR="003459DD" w:rsidRDefault="003459DD" w:rsidP="008070BC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</w:p>
                          <w:p w:rsidR="003459DD" w:rsidRDefault="003459DD" w:rsidP="008070BC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</w:p>
                          <w:p w:rsidR="003459DD" w:rsidRDefault="003459DD" w:rsidP="008070BC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</w:p>
                          <w:p w:rsidR="003459DD" w:rsidRDefault="003459DD" w:rsidP="008070BC">
                            <w:pPr>
                              <w:pStyle w:val="Heading1"/>
                              <w:rPr>
                                <w:rFonts w:cs="Tahoma"/>
                              </w:rPr>
                            </w:pPr>
                          </w:p>
                          <w:p w:rsidR="00C044B2" w:rsidRPr="00C539D0" w:rsidRDefault="00C044B2" w:rsidP="009C1D3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9" type="#_x0000_t202" style="position:absolute;left:0;text-align:left;margin-left:273.75pt;margin-top:41.25pt;width:220.5pt;height:522.75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" filled="f" stroked="f">
                <o:lock v:ext="edit" shapetype="t"/>
                <v:textbox inset="2.85pt,2.85pt,2.85pt,2.85pt">
                  <w:txbxContent>
                    <w:p w:rsidR="0096222C" w:rsidRPr="00B62781" w:rsidRDefault="002B5CDC" w:rsidP="00B5731A">
                      <w:pPr>
                        <w:pStyle w:val="Heading1"/>
                        <w:spacing w:after="0"/>
                        <w:jc w:val="center"/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Imprint MT Shadow" w:hAnsi="Imprint MT Shadow" w:cs="Tahoma"/>
                          <w:sz w:val="28"/>
                          <w:szCs w:val="28"/>
                        </w:rPr>
                        <w:t xml:space="preserve">  </w:t>
                      </w:r>
                      <w:r w:rsidR="00B5731A"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Junta </w:t>
                      </w:r>
                      <w:proofErr w:type="spellStart"/>
                      <w:r w:rsidR="00B5731A"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>Anual</w:t>
                      </w:r>
                      <w:proofErr w:type="spellEnd"/>
                      <w:r w:rsidR="00B5731A"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 w:rsidR="00B5731A"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>Titulo</w:t>
                      </w:r>
                      <w:proofErr w:type="spellEnd"/>
                      <w:r w:rsidR="00B5731A">
                        <w:rPr>
                          <w:rFonts w:ascii="Cambria" w:hAnsi="Cambria" w:cs="Tahoma"/>
                          <w:color w:val="17365D" w:themeColor="text2" w:themeShade="BF"/>
                          <w:sz w:val="40"/>
                          <w:szCs w:val="40"/>
                        </w:rPr>
                        <w:t xml:space="preserve"> I</w:t>
                      </w:r>
                    </w:p>
                    <w:p w:rsidR="0096222C" w:rsidRPr="0096222C" w:rsidRDefault="00B5731A" w:rsidP="00B62781">
                      <w:pPr>
                        <w:spacing w:after="200" w:line="276" w:lineRule="auto"/>
                        <w:contextualSpacing/>
                        <w:jc w:val="left"/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Tendremos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una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junta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anual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del</w:t>
                      </w:r>
                      <w:proofErr w:type="gram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programa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Titulo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I</w:t>
                      </w:r>
                      <w:r w:rsidR="0096222C" w:rsidRPr="0096222C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incluyendo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:  </w:t>
                      </w:r>
                      <w:r w:rsidR="0096222C" w:rsidRPr="0096222C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descripción</w:t>
                      </w:r>
                      <w:proofErr w:type="spellEnd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</w:t>
                      </w:r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xplicación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el plan de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</w:t>
                      </w:r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studio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información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rendimiento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escolar. 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Vamos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discutir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distribuir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La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Politica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Titulo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I para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Involucrar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a Padres. </w:t>
                      </w:r>
                      <w:proofErr w:type="gram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Padres</w:t>
                      </w:r>
                      <w:proofErr w:type="gram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seran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informados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su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derecho </w:t>
                      </w:r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a</w:t>
                      </w:r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consultar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términos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juntas flexible</w:t>
                      </w:r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</w:t>
                      </w:r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regular</w:t>
                      </w:r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establecer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oportunidades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para que padres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puedan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hablar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con maestros. 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Habrar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oportunidades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para </w:t>
                      </w:r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que </w:t>
                      </w:r>
                      <w:proofErr w:type="gram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padres</w:t>
                      </w:r>
                      <w:proofErr w:type="gram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puedan</w:t>
                      </w:r>
                      <w:proofErr w:type="spell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ser</w:t>
                      </w:r>
                      <w:proofErr w:type="spellEnd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374F4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voluntario</w:t>
                      </w:r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las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clases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de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sus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hijos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para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poder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observer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actividades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475205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el salon.</w:t>
                      </w:r>
                      <w:r w:rsidR="0096222C" w:rsidRPr="0096222C">
                        <w:rPr>
                          <w:rFonts w:ascii="Cambria" w:eastAsiaTheme="minorHAnsi" w:hAnsi="Cambria"/>
                          <w:color w:val="auto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76A6F" w:rsidRPr="002B5CDC" w:rsidRDefault="005A4534" w:rsidP="002B5CDC">
                      <w:pPr>
                        <w:spacing w:after="200" w:line="276" w:lineRule="auto"/>
                        <w:jc w:val="left"/>
                        <w:rPr>
                          <w:rFonts w:ascii="Imprint MT Shadow" w:hAnsi="Imprint MT Shadow" w:cs="Tahoma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619375" cy="1743075"/>
                            <wp:effectExtent l="0" t="0" r="9525" b="9525"/>
                            <wp:docPr id="1" name="Picture 1" descr="Image result for white tig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white tig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5E0A" w:rsidRPr="002B5CDC" w:rsidRDefault="00E05E0A" w:rsidP="009C1D37">
                      <w:pPr>
                        <w:spacing w:after="200" w:line="276" w:lineRule="auto"/>
                        <w:jc w:val="left"/>
                        <w:rPr>
                          <w:rFonts w:ascii="Imprint MT Shadow" w:hAnsi="Imprint MT Shadow" w:cs="Tahoma"/>
                          <w:sz w:val="20"/>
                          <w:szCs w:val="20"/>
                        </w:rPr>
                      </w:pPr>
                    </w:p>
                    <w:p w:rsidR="00CE0F3D" w:rsidRPr="00CE0F3D" w:rsidRDefault="00CE0F3D" w:rsidP="009A3C84">
                      <w:pPr>
                        <w:pStyle w:val="ListParagraph"/>
                      </w:pPr>
                    </w:p>
                    <w:p w:rsidR="00E05E0A" w:rsidRPr="009C1D37" w:rsidRDefault="00E05E0A" w:rsidP="009C1D37">
                      <w:pPr>
                        <w:spacing w:after="200" w:line="276" w:lineRule="auto"/>
                        <w:jc w:val="left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:rsidR="003459DD" w:rsidRDefault="003459DD" w:rsidP="008070BC">
                      <w:pPr>
                        <w:pStyle w:val="Heading1"/>
                        <w:rPr>
                          <w:rFonts w:cs="Tahoma"/>
                        </w:rPr>
                      </w:pPr>
                    </w:p>
                    <w:p w:rsidR="003459DD" w:rsidRDefault="003459DD" w:rsidP="008070BC">
                      <w:pPr>
                        <w:pStyle w:val="Heading1"/>
                        <w:rPr>
                          <w:rFonts w:cs="Tahoma"/>
                        </w:rPr>
                      </w:pPr>
                    </w:p>
                    <w:p w:rsidR="003459DD" w:rsidRDefault="003459DD" w:rsidP="008070BC">
                      <w:pPr>
                        <w:pStyle w:val="Heading1"/>
                        <w:rPr>
                          <w:rFonts w:cs="Tahoma"/>
                        </w:rPr>
                      </w:pPr>
                    </w:p>
                    <w:p w:rsidR="003459DD" w:rsidRDefault="003459DD" w:rsidP="008070BC">
                      <w:pPr>
                        <w:pStyle w:val="Heading1"/>
                        <w:rPr>
                          <w:rFonts w:cs="Tahoma"/>
                        </w:rPr>
                      </w:pPr>
                    </w:p>
                    <w:p w:rsidR="003459DD" w:rsidRDefault="003459DD" w:rsidP="008070BC">
                      <w:pPr>
                        <w:pStyle w:val="Heading1"/>
                        <w:rPr>
                          <w:rFonts w:cs="Tahoma"/>
                        </w:rPr>
                      </w:pPr>
                    </w:p>
                    <w:p w:rsidR="00C044B2" w:rsidRPr="00C539D0" w:rsidRDefault="00C044B2" w:rsidP="009C1D37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62781" w:rsidRPr="00E05E0A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ge">
                  <wp:posOffset>533400</wp:posOffset>
                </wp:positionV>
                <wp:extent cx="2590800" cy="5569200"/>
                <wp:effectExtent l="0" t="0" r="0" b="0"/>
                <wp:wrapTight wrapText="bothSides">
                  <wp:wrapPolygon edited="0">
                    <wp:start x="0" y="0"/>
                    <wp:lineTo x="0" y="21501"/>
                    <wp:lineTo x="21441" y="21501"/>
                    <wp:lineTo x="21441" y="0"/>
                    <wp:lineTo x="0" y="0"/>
                  </wp:wrapPolygon>
                </wp:wrapTight>
                <wp:docPr id="14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90800" cy="556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3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40" type="#_x0000_t202" style="position:absolute;left:0;text-align:left;margin-left:39pt;margin-top:42pt;width:204pt;height:438.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" filled="f" stroked="f">
                <o:lock v:ext="edit" shapetype="t"/>
                <v:textbox inset="2.85pt,2.85pt,2.85pt,2.85pt">
                  <w:txbxContent/>
                </v:textbox>
                <w10:wrap type="tight" anchorx="page" anchory="page"/>
              </v:shape>
            </w:pict>
          </mc:Fallback>
        </mc:AlternateContent>
      </w:r>
    </w:p>
    <w:p w:rsidR="00DB2F3D" w:rsidRPr="00DB2F3D" w:rsidRDefault="00DB2F3D" w:rsidP="00DB2F3D"/>
    <w:p w:rsidR="00DB2F3D" w:rsidRPr="00DB2F3D" w:rsidRDefault="00DB2F3D" w:rsidP="00DB2F3D"/>
    <w:p w:rsidR="00DB2F3D" w:rsidRPr="00DB2F3D" w:rsidRDefault="00DB2F3D" w:rsidP="00DB2F3D"/>
    <w:p w:rsidR="00DB2F3D" w:rsidRPr="00DB2F3D" w:rsidRDefault="00DB2F3D" w:rsidP="00DB2F3D"/>
    <w:p w:rsidR="00DB2F3D" w:rsidRPr="00DB2F3D" w:rsidRDefault="00DB2F3D" w:rsidP="00DB2F3D"/>
    <w:p w:rsidR="00DB2F3D" w:rsidRPr="00DB2F3D" w:rsidRDefault="00DB2F3D" w:rsidP="00DB2F3D">
      <w:pPr>
        <w:jc w:val="center"/>
      </w:pPr>
    </w:p>
    <w:p w:rsidR="00DB2F3D" w:rsidRPr="00DB2F3D" w:rsidRDefault="00DB2F3D" w:rsidP="00DB2F3D"/>
    <w:p w:rsidR="00DB2F3D" w:rsidRPr="00DB2F3D" w:rsidRDefault="00DB2F3D" w:rsidP="00DB2F3D"/>
    <w:p w:rsidR="00DB2F3D" w:rsidRPr="00DB2F3D" w:rsidRDefault="00DB2F3D" w:rsidP="00DB2F3D"/>
    <w:p w:rsidR="00DB2F3D" w:rsidRPr="00DB2F3D" w:rsidRDefault="00DB2F3D" w:rsidP="00DB2F3D"/>
    <w:p w:rsidR="00DB2F3D" w:rsidRPr="00DB2F3D" w:rsidRDefault="00DB2F3D" w:rsidP="00DB2F3D"/>
    <w:p w:rsidR="00DB2F3D" w:rsidRDefault="00DB2F3D" w:rsidP="00DB2F3D"/>
    <w:p w:rsidR="00DB2F3D" w:rsidRPr="00DB2F3D" w:rsidRDefault="00DB2F3D" w:rsidP="00DB2F3D"/>
    <w:p w:rsidR="00DB2F3D" w:rsidRDefault="00DB2F3D" w:rsidP="00DB2F3D"/>
    <w:p w:rsidR="00E7763C" w:rsidRDefault="00E7763C" w:rsidP="00DB2F3D"/>
    <w:p w:rsidR="00E7763C" w:rsidRPr="00E7763C" w:rsidRDefault="00E7763C" w:rsidP="00E7763C"/>
    <w:p w:rsidR="00E7763C" w:rsidRPr="00E7763C" w:rsidRDefault="00E7763C" w:rsidP="00E7763C"/>
    <w:p w:rsidR="00E7763C" w:rsidRPr="00E7763C" w:rsidRDefault="00E7763C" w:rsidP="00E7763C"/>
    <w:p w:rsidR="00E7763C" w:rsidRPr="00E7763C" w:rsidRDefault="00E7763C" w:rsidP="00E7763C"/>
    <w:p w:rsidR="00E7763C" w:rsidRPr="00E7763C" w:rsidRDefault="00E7763C" w:rsidP="00E7763C"/>
    <w:p w:rsidR="00E7763C" w:rsidRPr="00E7763C" w:rsidRDefault="00E7763C" w:rsidP="00E7763C"/>
    <w:p w:rsidR="00E7763C" w:rsidRPr="00E7763C" w:rsidRDefault="00E7763C" w:rsidP="00E7763C"/>
    <w:p w:rsidR="00E7763C" w:rsidRPr="00E7763C" w:rsidRDefault="00E7763C" w:rsidP="00E7763C"/>
    <w:p w:rsidR="00A552CD" w:rsidRPr="00E7763C" w:rsidRDefault="00A552CD" w:rsidP="00E7763C">
      <w:pPr>
        <w:jc w:val="center"/>
      </w:pPr>
    </w:p>
    <w:sectPr w:rsidR="00A552CD" w:rsidRPr="00E7763C" w:rsidSect="0096222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3D6" w:rsidRDefault="009F73D6" w:rsidP="00A8297B">
      <w:pPr>
        <w:spacing w:after="0" w:line="240" w:lineRule="auto"/>
      </w:pPr>
      <w:r>
        <w:separator/>
      </w:r>
    </w:p>
  </w:endnote>
  <w:endnote w:type="continuationSeparator" w:id="0">
    <w:p w:rsidR="009F73D6" w:rsidRDefault="009F73D6" w:rsidP="00A8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3C" w:rsidRDefault="00E776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97B" w:rsidRDefault="00A8297B">
    <w:pPr>
      <w:pStyle w:val="Footer"/>
    </w:pPr>
    <w:r>
      <w:t>R</w:t>
    </w:r>
    <w:r w:rsidR="00E7763C">
      <w:t xml:space="preserve">evised October 3rd, </w:t>
    </w:r>
    <w:r w:rsidR="00E7763C">
      <w:t>2020</w:t>
    </w:r>
    <w:bookmarkStart w:id="0" w:name="_GoBack"/>
    <w:bookmarkEnd w:id="0"/>
    <w:r>
      <w:t xml:space="preserve">  Title I  SFEP </w:t>
    </w:r>
    <w:proofErr w:type="spellStart"/>
    <w:r>
      <w:t>Sp</w:t>
    </w:r>
    <w:proofErr w:type="spellEnd"/>
  </w:p>
  <w:p w:rsidR="00A8297B" w:rsidRDefault="00A829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3C" w:rsidRDefault="00E776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3D6" w:rsidRDefault="009F73D6" w:rsidP="00A8297B">
      <w:pPr>
        <w:spacing w:after="0" w:line="240" w:lineRule="auto"/>
      </w:pPr>
      <w:r>
        <w:separator/>
      </w:r>
    </w:p>
  </w:footnote>
  <w:footnote w:type="continuationSeparator" w:id="0">
    <w:p w:rsidR="009F73D6" w:rsidRDefault="009F73D6" w:rsidP="00A82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3C" w:rsidRDefault="00E776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3C" w:rsidRDefault="00E776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3C" w:rsidRDefault="00E77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FC49A5"/>
    <w:multiLevelType w:val="hybridMultilevel"/>
    <w:tmpl w:val="FC22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20A6"/>
    <w:multiLevelType w:val="hybridMultilevel"/>
    <w:tmpl w:val="622815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004"/>
    <w:multiLevelType w:val="hybridMultilevel"/>
    <w:tmpl w:val="EFCE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1B624D"/>
    <w:multiLevelType w:val="hybridMultilevel"/>
    <w:tmpl w:val="C370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80C89"/>
    <w:multiLevelType w:val="hybridMultilevel"/>
    <w:tmpl w:val="1804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40DFD"/>
    <w:multiLevelType w:val="hybridMultilevel"/>
    <w:tmpl w:val="B54E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6007D"/>
    <w:multiLevelType w:val="hybridMultilevel"/>
    <w:tmpl w:val="E2BA9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03D20"/>
    <w:multiLevelType w:val="hybridMultilevel"/>
    <w:tmpl w:val="57F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97648"/>
    <w:multiLevelType w:val="hybridMultilevel"/>
    <w:tmpl w:val="078A7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6C1EFC"/>
    <w:multiLevelType w:val="hybridMultilevel"/>
    <w:tmpl w:val="B5E2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19"/>
  </w:num>
  <w:num w:numId="15">
    <w:abstractNumId w:val="17"/>
  </w:num>
  <w:num w:numId="16">
    <w:abstractNumId w:val="15"/>
  </w:num>
  <w:num w:numId="17">
    <w:abstractNumId w:val="14"/>
  </w:num>
  <w:num w:numId="18">
    <w:abstractNumId w:val="11"/>
  </w:num>
  <w:num w:numId="19">
    <w:abstractNumId w:val="12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13973"/>
    <w:rsid w:val="000344AE"/>
    <w:rsid w:val="00041A1F"/>
    <w:rsid w:val="00083DB6"/>
    <w:rsid w:val="000B7383"/>
    <w:rsid w:val="000D6F7F"/>
    <w:rsid w:val="000D7C6F"/>
    <w:rsid w:val="0015579E"/>
    <w:rsid w:val="00166473"/>
    <w:rsid w:val="00176A6F"/>
    <w:rsid w:val="00182688"/>
    <w:rsid w:val="00183F5E"/>
    <w:rsid w:val="0018538D"/>
    <w:rsid w:val="00185FCD"/>
    <w:rsid w:val="001F6B65"/>
    <w:rsid w:val="00244E38"/>
    <w:rsid w:val="002525D6"/>
    <w:rsid w:val="00252D41"/>
    <w:rsid w:val="00257211"/>
    <w:rsid w:val="00293765"/>
    <w:rsid w:val="002B2296"/>
    <w:rsid w:val="002B5CDC"/>
    <w:rsid w:val="002C2269"/>
    <w:rsid w:val="002C2734"/>
    <w:rsid w:val="00305346"/>
    <w:rsid w:val="00316C3C"/>
    <w:rsid w:val="00336289"/>
    <w:rsid w:val="003459DD"/>
    <w:rsid w:val="0035460D"/>
    <w:rsid w:val="003806C9"/>
    <w:rsid w:val="003B01EE"/>
    <w:rsid w:val="003E6F76"/>
    <w:rsid w:val="00410218"/>
    <w:rsid w:val="00426C2D"/>
    <w:rsid w:val="00435133"/>
    <w:rsid w:val="00444F62"/>
    <w:rsid w:val="00475205"/>
    <w:rsid w:val="004A5E49"/>
    <w:rsid w:val="004C54E9"/>
    <w:rsid w:val="004F4BDA"/>
    <w:rsid w:val="00501573"/>
    <w:rsid w:val="00506068"/>
    <w:rsid w:val="005063B3"/>
    <w:rsid w:val="0051406B"/>
    <w:rsid w:val="00555E4B"/>
    <w:rsid w:val="00577262"/>
    <w:rsid w:val="00595567"/>
    <w:rsid w:val="005A04FC"/>
    <w:rsid w:val="005A4534"/>
    <w:rsid w:val="005A6123"/>
    <w:rsid w:val="005B00E2"/>
    <w:rsid w:val="005B1031"/>
    <w:rsid w:val="005F4E6B"/>
    <w:rsid w:val="006021E7"/>
    <w:rsid w:val="00617216"/>
    <w:rsid w:val="006337B3"/>
    <w:rsid w:val="00675119"/>
    <w:rsid w:val="006B1BAA"/>
    <w:rsid w:val="006C6D55"/>
    <w:rsid w:val="006F2236"/>
    <w:rsid w:val="00733723"/>
    <w:rsid w:val="007374F4"/>
    <w:rsid w:val="00780BE7"/>
    <w:rsid w:val="00792768"/>
    <w:rsid w:val="007A74B0"/>
    <w:rsid w:val="007B6792"/>
    <w:rsid w:val="007D120A"/>
    <w:rsid w:val="00806D71"/>
    <w:rsid w:val="00806EDE"/>
    <w:rsid w:val="008070BC"/>
    <w:rsid w:val="00822E1A"/>
    <w:rsid w:val="008A3F72"/>
    <w:rsid w:val="008B52CD"/>
    <w:rsid w:val="008C4016"/>
    <w:rsid w:val="008D1549"/>
    <w:rsid w:val="008F5A9C"/>
    <w:rsid w:val="0096222C"/>
    <w:rsid w:val="00977C8F"/>
    <w:rsid w:val="00995996"/>
    <w:rsid w:val="009A3C84"/>
    <w:rsid w:val="009B4393"/>
    <w:rsid w:val="009C1D37"/>
    <w:rsid w:val="009C4E75"/>
    <w:rsid w:val="009F73D6"/>
    <w:rsid w:val="00A21AF2"/>
    <w:rsid w:val="00A552CD"/>
    <w:rsid w:val="00A6625A"/>
    <w:rsid w:val="00A72E3F"/>
    <w:rsid w:val="00A8297B"/>
    <w:rsid w:val="00AB30C6"/>
    <w:rsid w:val="00AC438C"/>
    <w:rsid w:val="00AD41E1"/>
    <w:rsid w:val="00AE7DD5"/>
    <w:rsid w:val="00AF285B"/>
    <w:rsid w:val="00B03F8B"/>
    <w:rsid w:val="00B52216"/>
    <w:rsid w:val="00B5731A"/>
    <w:rsid w:val="00B62781"/>
    <w:rsid w:val="00B730C2"/>
    <w:rsid w:val="00B852CA"/>
    <w:rsid w:val="00C044B2"/>
    <w:rsid w:val="00C35CA8"/>
    <w:rsid w:val="00C41AB2"/>
    <w:rsid w:val="00C539D0"/>
    <w:rsid w:val="00C8648A"/>
    <w:rsid w:val="00C90E50"/>
    <w:rsid w:val="00CA727C"/>
    <w:rsid w:val="00CB5DB4"/>
    <w:rsid w:val="00CC7467"/>
    <w:rsid w:val="00CD2F29"/>
    <w:rsid w:val="00CE0F3D"/>
    <w:rsid w:val="00D1738F"/>
    <w:rsid w:val="00DB0D6C"/>
    <w:rsid w:val="00DB2F3D"/>
    <w:rsid w:val="00E05E0A"/>
    <w:rsid w:val="00E46499"/>
    <w:rsid w:val="00E7763C"/>
    <w:rsid w:val="00E82706"/>
    <w:rsid w:val="00EC2481"/>
    <w:rsid w:val="00EC4517"/>
    <w:rsid w:val="00ED5EA3"/>
    <w:rsid w:val="00EE3EDB"/>
    <w:rsid w:val="00F135A1"/>
    <w:rsid w:val="00F17609"/>
    <w:rsid w:val="00F20645"/>
    <w:rsid w:val="00F54F6A"/>
    <w:rsid w:val="00F62C3B"/>
    <w:rsid w:val="00FA4C24"/>
    <w:rsid w:val="00FA7DA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25E022B4"/>
  <w15:docId w15:val="{BCDB6BA0-8D73-49B1-A640-4D1832A5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link w:val="Heading1Char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185FC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185FCD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70BC"/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6B1BAA"/>
    <w:pPr>
      <w:ind w:left="720"/>
      <w:contextualSpacing/>
    </w:pPr>
  </w:style>
  <w:style w:type="paragraph" w:styleId="NoSpacing">
    <w:name w:val="No Spacing"/>
    <w:uiPriority w:val="1"/>
    <w:qFormat/>
    <w:rsid w:val="00E05E0A"/>
    <w:pPr>
      <w:jc w:val="both"/>
    </w:pPr>
    <w:rPr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nhideWhenUsed/>
    <w:rsid w:val="00A8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297B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82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97B"/>
    <w:rPr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5234">
          <w:marLeft w:val="0"/>
          <w:marRight w:val="0"/>
          <w:marTop w:val="300"/>
          <w:marBottom w:val="0"/>
          <w:divBdr>
            <w:top w:val="single" w:sz="12" w:space="0" w:color="D4CF9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E7E5D8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dscs.org/nc-cm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atdscs.org/nc-cms" TargetMode="External"/><Relationship Id="rId17" Type="http://schemas.openxmlformats.org/officeDocument/2006/relationships/image" Target="media/image3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ogle.com/url?sa=i&amp;rct=j&amp;q=&amp;esrc=s&amp;source=images&amp;cd=&amp;cad=rja&amp;uact=8&amp;ved=0ahUKEwi-14232MLRAhVQ5mMKHZk2BowQjRwIBw&amp;url=http://www.decalrocket.com/index.php?main_page%3Dproduct_info%26products_id%3D5742&amp;psig=AFQjCNHB6EOjYC_6PX-BP9kPYmpi3mRhxA&amp;ust=148451955215374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2657F936104DAE17F9490DAEAA85" ma:contentTypeVersion="0" ma:contentTypeDescription="Create a new document." ma:contentTypeScope="" ma:versionID="a29300eb9cc8672228b6b3c64cff916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1E791-D480-404D-B982-E38E9BC2F87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898BD6E-D4F0-47BF-BE22-E30B653EB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810EE87-4143-4A85-9FBE-E0B3FA4B9D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5D8011-12A1-44DE-9E84-2D031301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alpeterson</dc:creator>
  <cp:lastModifiedBy>Casey Mason</cp:lastModifiedBy>
  <cp:revision>2</cp:revision>
  <cp:lastPrinted>2018-04-16T23:27:00Z</cp:lastPrinted>
  <dcterms:created xsi:type="dcterms:W3CDTF">2020-11-11T16:41:00Z</dcterms:created>
  <dcterms:modified xsi:type="dcterms:W3CDTF">2020-11-11T16:41:00Z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0x010100AC3D2657F936104DAE17F9490DAEAA85</vt:lpwstr>
  </property>
</Properties>
</file>